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8E8" w:rsidRPr="007628E8" w:rsidRDefault="007628E8" w:rsidP="007628E8">
      <w:pPr>
        <w:spacing w:line="400" w:lineRule="exact"/>
        <w:rPr>
          <w:rFonts w:ascii="Times New Roman" w:hAnsi="Times New Roman" w:cs="Times New Roman"/>
          <w:b/>
          <w:sz w:val="30"/>
          <w:szCs w:val="30"/>
        </w:rPr>
      </w:pPr>
      <w:bookmarkStart w:id="0" w:name="OLE_LINK1"/>
      <w:bookmarkStart w:id="1" w:name="OLE_LINK2"/>
      <w:bookmarkStart w:id="2" w:name="OLE_LINK3"/>
      <w:bookmarkStart w:id="3" w:name="OLE_LINK4"/>
      <w:bookmarkStart w:id="4" w:name="_GoBack"/>
      <w:bookmarkEnd w:id="4"/>
      <w:r w:rsidRPr="007628E8">
        <w:rPr>
          <w:rFonts w:ascii="Times New Roman" w:hAnsi="Times New Roman" w:cs="Times New Roman"/>
          <w:b/>
          <w:sz w:val="30"/>
          <w:szCs w:val="30"/>
        </w:rPr>
        <w:t>Coherent random lasing controlled by Brownian motion of the active scatterer</w:t>
      </w:r>
    </w:p>
    <w:bookmarkEnd w:id="0"/>
    <w:bookmarkEnd w:id="1"/>
    <w:bookmarkEnd w:id="2"/>
    <w:bookmarkEnd w:id="3"/>
    <w:p w:rsidR="007628E8" w:rsidRPr="007628E8" w:rsidRDefault="007628E8" w:rsidP="007628E8">
      <w:pPr>
        <w:spacing w:line="400" w:lineRule="exact"/>
        <w:rPr>
          <w:rFonts w:ascii="Times New Roman" w:hAnsi="Times New Roman" w:cs="Times New Roman"/>
          <w:b/>
          <w:sz w:val="30"/>
          <w:szCs w:val="30"/>
        </w:rPr>
      </w:pPr>
    </w:p>
    <w:p w:rsidR="007628E8" w:rsidRDefault="007628E8" w:rsidP="00973711">
      <w:pPr>
        <w:spacing w:line="400" w:lineRule="exact"/>
        <w:ind w:leftChars="800" w:left="1680"/>
        <w:rPr>
          <w:rFonts w:ascii="Times New Roman" w:hAnsi="Times New Roman" w:cs="Times New Roman"/>
          <w:sz w:val="18"/>
          <w:szCs w:val="18"/>
        </w:rPr>
      </w:pPr>
      <w:r w:rsidRPr="00973711">
        <w:rPr>
          <w:rFonts w:ascii="Times New Roman" w:hAnsi="Times New Roman" w:cs="Times New Roman"/>
          <w:sz w:val="18"/>
          <w:szCs w:val="18"/>
        </w:rPr>
        <w:t>Shuofeng Liang</w:t>
      </w:r>
      <w:r w:rsidRPr="00973711">
        <w:rPr>
          <w:rFonts w:ascii="Times New Roman" w:hAnsi="Times New Roman" w:cs="Times New Roman"/>
          <w:sz w:val="18"/>
          <w:szCs w:val="18"/>
          <w:vertAlign w:val="superscript"/>
        </w:rPr>
        <w:t>1</w:t>
      </w:r>
      <w:r w:rsidRPr="00973711">
        <w:rPr>
          <w:rFonts w:ascii="Times New Roman" w:hAnsi="Times New Roman" w:cs="Times New Roman"/>
          <w:sz w:val="18"/>
          <w:szCs w:val="18"/>
        </w:rPr>
        <w:t>, Leicheng Yin</w:t>
      </w:r>
      <w:r w:rsidRPr="00973711">
        <w:rPr>
          <w:rFonts w:ascii="Times New Roman" w:hAnsi="Times New Roman" w:cs="Times New Roman"/>
          <w:sz w:val="18"/>
          <w:szCs w:val="18"/>
          <w:vertAlign w:val="superscript"/>
        </w:rPr>
        <w:t>1</w:t>
      </w:r>
      <w:r w:rsidRPr="00973711">
        <w:rPr>
          <w:rFonts w:ascii="Times New Roman" w:hAnsi="Times New Roman" w:cs="Times New Roman"/>
          <w:sz w:val="18"/>
          <w:szCs w:val="18"/>
        </w:rPr>
        <w:t>, ZhenZhen Zhang</w:t>
      </w:r>
      <w:r w:rsidRPr="00973711">
        <w:rPr>
          <w:rFonts w:ascii="Times New Roman" w:hAnsi="Times New Roman" w:cs="Times New Roman"/>
          <w:sz w:val="18"/>
          <w:szCs w:val="18"/>
          <w:vertAlign w:val="superscript"/>
        </w:rPr>
        <w:t>1</w:t>
      </w:r>
      <w:r w:rsidRPr="00973711">
        <w:rPr>
          <w:rFonts w:ascii="Times New Roman" w:hAnsi="Times New Roman" w:cs="Times New Roman"/>
          <w:sz w:val="18"/>
          <w:szCs w:val="18"/>
        </w:rPr>
        <w:t>, Jiangying Xia</w:t>
      </w:r>
      <w:r w:rsidRPr="00973711">
        <w:rPr>
          <w:rFonts w:ascii="Times New Roman" w:hAnsi="Times New Roman" w:cs="Times New Roman"/>
          <w:sz w:val="18"/>
          <w:szCs w:val="18"/>
          <w:vertAlign w:val="superscript"/>
        </w:rPr>
        <w:t>2</w:t>
      </w:r>
      <w:r w:rsidRPr="00973711">
        <w:rPr>
          <w:rFonts w:ascii="Times New Roman" w:hAnsi="Times New Roman" w:cs="Times New Roman"/>
          <w:sz w:val="18"/>
          <w:szCs w:val="18"/>
        </w:rPr>
        <w:t>, Kang Xie</w:t>
      </w:r>
      <w:r w:rsidRPr="00973711">
        <w:rPr>
          <w:rFonts w:ascii="Times New Roman" w:hAnsi="Times New Roman" w:cs="Times New Roman"/>
          <w:sz w:val="18"/>
          <w:szCs w:val="18"/>
          <w:vertAlign w:val="superscript"/>
        </w:rPr>
        <w:t>2</w:t>
      </w:r>
      <w:r w:rsidRPr="00973711">
        <w:rPr>
          <w:rFonts w:ascii="Times New Roman" w:hAnsi="Times New Roman" w:cs="Times New Roman"/>
          <w:sz w:val="18"/>
          <w:szCs w:val="18"/>
        </w:rPr>
        <w:t>, Gang Zou</w:t>
      </w:r>
      <w:r w:rsidRPr="00973711">
        <w:rPr>
          <w:rFonts w:ascii="Times New Roman" w:hAnsi="Times New Roman" w:cs="Times New Roman"/>
          <w:sz w:val="18"/>
          <w:szCs w:val="18"/>
          <w:vertAlign w:val="superscript"/>
        </w:rPr>
        <w:t>1</w:t>
      </w:r>
      <w:r w:rsidRPr="00973711">
        <w:rPr>
          <w:rFonts w:ascii="Times New Roman" w:hAnsi="Times New Roman" w:cs="Times New Roman"/>
          <w:sz w:val="18"/>
          <w:szCs w:val="18"/>
        </w:rPr>
        <w:t>, Zhijia Hu</w:t>
      </w:r>
      <w:r w:rsidRPr="00973711">
        <w:rPr>
          <w:rFonts w:ascii="Times New Roman" w:hAnsi="Times New Roman" w:cs="Times New Roman"/>
          <w:sz w:val="18"/>
          <w:szCs w:val="18"/>
          <w:vertAlign w:val="superscript"/>
        </w:rPr>
        <w:t>2</w:t>
      </w:r>
      <w:r w:rsidR="00E91C3C">
        <w:rPr>
          <w:rFonts w:ascii="Times New Roman" w:hAnsi="Times New Roman" w:cs="Times New Roman" w:hint="eastAsia"/>
          <w:sz w:val="18"/>
          <w:szCs w:val="18"/>
          <w:vertAlign w:val="superscript"/>
        </w:rPr>
        <w:t>,3</w:t>
      </w:r>
      <w:r w:rsidR="00973711" w:rsidRPr="00973711">
        <w:rPr>
          <w:rFonts w:ascii="SimSun" w:eastAsia="SimSun" w:hAnsi="SimSun" w:cs="Times New Roman" w:hint="eastAsia"/>
          <w:sz w:val="18"/>
          <w:szCs w:val="18"/>
          <w:vertAlign w:val="superscript"/>
        </w:rPr>
        <w:t>†</w:t>
      </w:r>
      <w:r w:rsidRPr="00973711">
        <w:rPr>
          <w:rFonts w:ascii="Times New Roman" w:hAnsi="Times New Roman" w:cs="Times New Roman"/>
          <w:sz w:val="18"/>
          <w:szCs w:val="18"/>
        </w:rPr>
        <w:t xml:space="preserve"> and Qijin Zhang</w:t>
      </w:r>
      <w:r w:rsidRPr="00973711">
        <w:rPr>
          <w:rFonts w:ascii="Times New Roman" w:hAnsi="Times New Roman" w:cs="Times New Roman"/>
          <w:sz w:val="18"/>
          <w:szCs w:val="18"/>
          <w:vertAlign w:val="superscript"/>
        </w:rPr>
        <w:t>1</w:t>
      </w:r>
      <w:r w:rsidR="00973711" w:rsidRPr="00973711">
        <w:rPr>
          <w:rFonts w:ascii="Times New Roman" w:hAnsi="Times New Roman" w:cs="Times New Roman"/>
          <w:sz w:val="18"/>
          <w:szCs w:val="18"/>
          <w:vertAlign w:val="superscript"/>
        </w:rPr>
        <w:t>*</w:t>
      </w:r>
    </w:p>
    <w:p w:rsidR="00973711" w:rsidRPr="000D6676" w:rsidRDefault="00973711" w:rsidP="00973711">
      <w:pPr>
        <w:spacing w:line="400" w:lineRule="exact"/>
        <w:ind w:leftChars="800" w:left="1680"/>
        <w:rPr>
          <w:rFonts w:ascii="Times New Roman" w:hAnsi="Times New Roman" w:cs="Times New Roman"/>
          <w:sz w:val="15"/>
          <w:szCs w:val="15"/>
        </w:rPr>
      </w:pPr>
      <w:r w:rsidRPr="000D6676">
        <w:rPr>
          <w:rFonts w:ascii="Times New Roman" w:hAnsi="Times New Roman" w:cs="Times New Roman"/>
          <w:sz w:val="15"/>
          <w:szCs w:val="15"/>
          <w:vertAlign w:val="superscript"/>
        </w:rPr>
        <w:t>1</w:t>
      </w:r>
      <w:r w:rsidR="0020725F">
        <w:rPr>
          <w:rFonts w:ascii="Times New Roman" w:hAnsi="Times New Roman" w:cs="Times New Roman"/>
          <w:sz w:val="15"/>
          <w:szCs w:val="15"/>
        </w:rPr>
        <w:t xml:space="preserve"> </w:t>
      </w:r>
      <w:r w:rsidRPr="000D6676">
        <w:rPr>
          <w:rFonts w:ascii="Times New Roman" w:hAnsi="Times New Roman" w:cs="Times New Roman"/>
          <w:sz w:val="15"/>
          <w:szCs w:val="15"/>
        </w:rPr>
        <w:t>University of Science and Technology of China, Hefei, Anhui 230026, P. R. China</w:t>
      </w:r>
    </w:p>
    <w:p w:rsidR="00E91C3C" w:rsidRPr="00E91C3C" w:rsidRDefault="00973711" w:rsidP="00973711">
      <w:pPr>
        <w:spacing w:line="400" w:lineRule="exact"/>
        <w:ind w:leftChars="800" w:left="1680"/>
        <w:rPr>
          <w:rFonts w:ascii="Times New Roman" w:hAnsi="Times New Roman" w:cs="Times New Roman"/>
          <w:sz w:val="15"/>
          <w:szCs w:val="15"/>
        </w:rPr>
      </w:pPr>
      <w:r w:rsidRPr="000D6676">
        <w:rPr>
          <w:rFonts w:ascii="Times New Roman" w:hAnsi="Times New Roman" w:cs="Times New Roman"/>
          <w:sz w:val="15"/>
          <w:szCs w:val="15"/>
          <w:vertAlign w:val="superscript"/>
        </w:rPr>
        <w:t>2</w:t>
      </w:r>
      <w:r w:rsidR="0020725F">
        <w:rPr>
          <w:rFonts w:ascii="Times New Roman" w:hAnsi="Times New Roman" w:cs="Times New Roman"/>
          <w:sz w:val="15"/>
          <w:szCs w:val="15"/>
        </w:rPr>
        <w:t xml:space="preserve"> </w:t>
      </w:r>
      <w:r w:rsidRPr="000D6676">
        <w:rPr>
          <w:rFonts w:ascii="Times New Roman" w:hAnsi="Times New Roman" w:cs="Times New Roman"/>
          <w:sz w:val="15"/>
          <w:szCs w:val="15"/>
        </w:rPr>
        <w:t>School of Instrument Science and Opto-electronic Engineering, Hefei University of Technology, Hefei,</w:t>
      </w:r>
      <w:r w:rsidRPr="000D6676">
        <w:rPr>
          <w:rFonts w:ascii="Times New Roman" w:hAnsi="Times New Roman" w:cs="Times New Roman" w:hint="eastAsia"/>
          <w:sz w:val="15"/>
          <w:szCs w:val="15"/>
        </w:rPr>
        <w:t xml:space="preserve"> </w:t>
      </w:r>
      <w:r w:rsidRPr="000D6676">
        <w:rPr>
          <w:rFonts w:ascii="Times New Roman" w:hAnsi="Times New Roman" w:cs="Times New Roman"/>
          <w:sz w:val="15"/>
          <w:szCs w:val="15"/>
        </w:rPr>
        <w:t>Anhui 230009, China</w:t>
      </w:r>
    </w:p>
    <w:p w:rsidR="00973711" w:rsidRDefault="00E91C3C" w:rsidP="00973711">
      <w:pPr>
        <w:spacing w:line="400" w:lineRule="exact"/>
        <w:ind w:leftChars="800" w:left="1680"/>
        <w:rPr>
          <w:rFonts w:ascii="Times New Roman" w:hAnsi="Times New Roman" w:cs="Times New Roman"/>
          <w:sz w:val="15"/>
          <w:szCs w:val="15"/>
        </w:rPr>
      </w:pPr>
      <w:r w:rsidRPr="00E91C3C">
        <w:rPr>
          <w:rFonts w:ascii="Times New Roman" w:hAnsi="Times New Roman" w:cs="Times New Roman" w:hint="eastAsia"/>
          <w:sz w:val="15"/>
          <w:szCs w:val="15"/>
          <w:vertAlign w:val="superscript"/>
        </w:rPr>
        <w:t>3</w:t>
      </w:r>
      <w:r w:rsidR="0020725F">
        <w:rPr>
          <w:rFonts w:ascii="Times New Roman" w:hAnsi="Times New Roman" w:cs="Times New Roman"/>
          <w:sz w:val="15"/>
          <w:szCs w:val="15"/>
        </w:rPr>
        <w:t xml:space="preserve"> </w:t>
      </w:r>
      <w:r w:rsidR="00973711" w:rsidRPr="000D6676">
        <w:rPr>
          <w:rFonts w:ascii="Times New Roman" w:hAnsi="Times New Roman" w:cs="Times New Roman"/>
          <w:sz w:val="15"/>
          <w:szCs w:val="15"/>
        </w:rPr>
        <w:t>Aston Institute of Photonic Technologies, Aston University, Birmingham B4 7ET, UK</w:t>
      </w:r>
    </w:p>
    <w:p w:rsidR="000D6676" w:rsidRPr="000D6676" w:rsidRDefault="000D6676" w:rsidP="000D6676">
      <w:pPr>
        <w:spacing w:line="400" w:lineRule="exact"/>
        <w:ind w:leftChars="800" w:left="1680"/>
        <w:rPr>
          <w:rFonts w:ascii="Times New Roman" w:hAnsi="Times New Roman" w:cs="Times New Roman"/>
          <w:sz w:val="15"/>
          <w:szCs w:val="15"/>
        </w:rPr>
      </w:pPr>
      <w:r>
        <w:rPr>
          <w:rFonts w:ascii="Times New Roman" w:hAnsi="Times New Roman" w:cs="Times New Roman"/>
          <w:sz w:val="15"/>
          <w:szCs w:val="15"/>
        </w:rPr>
        <w:t xml:space="preserve">E-mail: </w:t>
      </w:r>
      <w:r w:rsidRPr="000D6676">
        <w:rPr>
          <w:rFonts w:ascii="Times New Roman" w:hAnsi="Times New Roman" w:cs="Times New Roman"/>
          <w:sz w:val="15"/>
          <w:szCs w:val="15"/>
        </w:rPr>
        <w:t>zhijiahu@hfut.edu.cn</w:t>
      </w:r>
    </w:p>
    <w:p w:rsidR="000D6676" w:rsidRPr="000D6676" w:rsidRDefault="000D6676" w:rsidP="00973711">
      <w:pPr>
        <w:spacing w:line="400" w:lineRule="exact"/>
        <w:ind w:leftChars="800" w:left="1680"/>
        <w:rPr>
          <w:rFonts w:ascii="Times New Roman" w:hAnsi="Times New Roman" w:cs="Times New Roman"/>
          <w:sz w:val="15"/>
          <w:szCs w:val="15"/>
        </w:rPr>
      </w:pPr>
      <w:r>
        <w:rPr>
          <w:rFonts w:ascii="Times New Roman" w:hAnsi="Times New Roman" w:cs="Times New Roman"/>
          <w:sz w:val="15"/>
          <w:szCs w:val="15"/>
        </w:rPr>
        <w:t xml:space="preserve">E-mail: </w:t>
      </w:r>
      <w:r w:rsidRPr="000D6676">
        <w:rPr>
          <w:rFonts w:ascii="Times New Roman" w:hAnsi="Times New Roman" w:cs="Times New Roman"/>
          <w:sz w:val="15"/>
          <w:szCs w:val="15"/>
        </w:rPr>
        <w:t>zqjm@ustc.edu.cn</w:t>
      </w:r>
    </w:p>
    <w:p w:rsidR="000D6676" w:rsidRDefault="000D6676" w:rsidP="000D6676">
      <w:pPr>
        <w:spacing w:line="400" w:lineRule="exact"/>
        <w:ind w:leftChars="800" w:left="1680"/>
        <w:rPr>
          <w:rFonts w:ascii="Times New Roman" w:hAnsi="Times New Roman" w:cs="Times New Roman"/>
          <w:b/>
          <w:sz w:val="18"/>
          <w:szCs w:val="18"/>
        </w:rPr>
      </w:pPr>
    </w:p>
    <w:p w:rsidR="000D6676" w:rsidRDefault="000D6676" w:rsidP="000D6676">
      <w:pPr>
        <w:spacing w:line="400" w:lineRule="exact"/>
        <w:ind w:leftChars="800" w:left="1680"/>
        <w:rPr>
          <w:rFonts w:ascii="Times New Roman" w:hAnsi="Times New Roman" w:cs="Times New Roman"/>
          <w:sz w:val="18"/>
          <w:szCs w:val="18"/>
        </w:rPr>
      </w:pPr>
      <w:r w:rsidRPr="000D6676">
        <w:rPr>
          <w:rFonts w:ascii="Times New Roman" w:hAnsi="Times New Roman" w:cs="Times New Roman"/>
          <w:b/>
          <w:sz w:val="18"/>
          <w:szCs w:val="18"/>
        </w:rPr>
        <w:t>Abstract</w:t>
      </w:r>
      <w:r>
        <w:rPr>
          <w:rFonts w:ascii="Times New Roman" w:hAnsi="Times New Roman" w:cs="Times New Roman"/>
          <w:b/>
          <w:sz w:val="18"/>
          <w:szCs w:val="18"/>
        </w:rPr>
        <w:t xml:space="preserve">. </w:t>
      </w:r>
      <w:r w:rsidRPr="000D6676">
        <w:rPr>
          <w:rFonts w:ascii="Times New Roman" w:hAnsi="Times New Roman" w:cs="Times New Roman"/>
          <w:sz w:val="18"/>
          <w:szCs w:val="18"/>
        </w:rPr>
        <w:t xml:space="preserve">Stability of scattering loop is fundamental for coherent random lasing </w:t>
      </w:r>
      <w:r w:rsidR="0057544F">
        <w:rPr>
          <w:rFonts w:ascii="Times New Roman" w:hAnsi="Times New Roman" w:cs="Times New Roman"/>
          <w:sz w:val="18"/>
          <w:szCs w:val="18"/>
        </w:rPr>
        <w:t xml:space="preserve">in a dynamic scattering system. </w:t>
      </w:r>
      <w:r w:rsidR="0057544F" w:rsidRPr="0057544F">
        <w:rPr>
          <w:rFonts w:ascii="Times New Roman" w:hAnsi="Times New Roman" w:cs="Times New Roman"/>
          <w:sz w:val="18"/>
          <w:szCs w:val="18"/>
        </w:rPr>
        <w:t>In this work,</w:t>
      </w:r>
      <w:r w:rsidR="00081B42" w:rsidRPr="00081B42">
        <w:t xml:space="preserve"> </w:t>
      </w:r>
      <w:r w:rsidR="00081B42" w:rsidRPr="00081B42">
        <w:rPr>
          <w:rFonts w:ascii="Times New Roman" w:hAnsi="Times New Roman" w:cs="Times New Roman"/>
          <w:sz w:val="18"/>
          <w:szCs w:val="18"/>
        </w:rPr>
        <w:t xml:space="preserve">Fluorescence of </w:t>
      </w:r>
      <w:r w:rsidR="00081B42">
        <w:rPr>
          <w:rFonts w:ascii="Times New Roman" w:hAnsi="Times New Roman" w:cs="Times New Roman"/>
          <w:sz w:val="18"/>
          <w:szCs w:val="18"/>
        </w:rPr>
        <w:t xml:space="preserve">DPP </w:t>
      </w:r>
      <w:r w:rsidR="00081B42" w:rsidRPr="00081B42">
        <w:rPr>
          <w:rFonts w:ascii="Times New Roman" w:hAnsi="Times New Roman" w:cs="Times New Roman"/>
          <w:sz w:val="18"/>
          <w:szCs w:val="18"/>
        </w:rPr>
        <w:t xml:space="preserve">is scattered </w:t>
      </w:r>
      <w:r w:rsidR="00081B42">
        <w:rPr>
          <w:rFonts w:ascii="Times New Roman" w:hAnsi="Times New Roman" w:cs="Times New Roman"/>
          <w:sz w:val="18"/>
          <w:szCs w:val="18"/>
        </w:rPr>
        <w:t xml:space="preserve">to produce RL and </w:t>
      </w:r>
      <w:r w:rsidR="0057544F" w:rsidRPr="0057544F">
        <w:rPr>
          <w:rFonts w:ascii="Times New Roman" w:hAnsi="Times New Roman" w:cs="Times New Roman"/>
          <w:sz w:val="18"/>
          <w:szCs w:val="18"/>
        </w:rPr>
        <w:t xml:space="preserve">we realize the </w:t>
      </w:r>
      <w:bookmarkStart w:id="5" w:name="OLE_LINK24"/>
      <w:bookmarkStart w:id="6" w:name="OLE_LINK25"/>
      <w:r w:rsidR="0057544F" w:rsidRPr="0057544F">
        <w:rPr>
          <w:rFonts w:ascii="Times New Roman" w:hAnsi="Times New Roman" w:cs="Times New Roman"/>
          <w:sz w:val="18"/>
          <w:szCs w:val="18"/>
        </w:rPr>
        <w:t xml:space="preserve">transition from </w:t>
      </w:r>
      <w:bookmarkStart w:id="7" w:name="OLE_LINK12"/>
      <w:bookmarkStart w:id="8" w:name="OLE_LINK13"/>
      <w:r w:rsidR="0057544F" w:rsidRPr="0057544F">
        <w:rPr>
          <w:rFonts w:ascii="Times New Roman" w:hAnsi="Times New Roman" w:cs="Times New Roman"/>
          <w:sz w:val="18"/>
          <w:szCs w:val="18"/>
        </w:rPr>
        <w:t>incoherent RL to coherent RL</w:t>
      </w:r>
      <w:bookmarkEnd w:id="5"/>
      <w:bookmarkEnd w:id="6"/>
      <w:bookmarkEnd w:id="7"/>
      <w:bookmarkEnd w:id="8"/>
      <w:r w:rsidR="0057544F" w:rsidRPr="0057544F">
        <w:rPr>
          <w:rFonts w:ascii="Times New Roman" w:hAnsi="Times New Roman" w:cs="Times New Roman"/>
          <w:sz w:val="18"/>
          <w:szCs w:val="18"/>
        </w:rPr>
        <w:t xml:space="preserve"> by controlling Brownian motion of the scatterers</w:t>
      </w:r>
      <w:r w:rsidR="00896A28">
        <w:rPr>
          <w:rFonts w:ascii="Times New Roman" w:hAnsi="Times New Roman" w:cs="Times New Roman"/>
          <w:sz w:val="18"/>
          <w:szCs w:val="18"/>
        </w:rPr>
        <w:t xml:space="preserve"> (</w:t>
      </w:r>
      <w:r w:rsidR="00896A28" w:rsidRPr="00896A28">
        <w:rPr>
          <w:rFonts w:ascii="Times New Roman" w:hAnsi="Times New Roman" w:cs="Times New Roman"/>
          <w:sz w:val="18"/>
          <w:szCs w:val="18"/>
        </w:rPr>
        <w:t>dimer aggregate</w:t>
      </w:r>
      <w:r w:rsidR="00896A28">
        <w:rPr>
          <w:rFonts w:ascii="Times New Roman" w:hAnsi="Times New Roman" w:cs="Times New Roman"/>
          <w:sz w:val="18"/>
          <w:szCs w:val="18"/>
        </w:rPr>
        <w:t>s</w:t>
      </w:r>
      <w:r w:rsidR="00896A28" w:rsidRPr="00896A28">
        <w:rPr>
          <w:rFonts w:ascii="Times New Roman" w:hAnsi="Times New Roman" w:cs="Times New Roman"/>
          <w:sz w:val="18"/>
          <w:szCs w:val="18"/>
        </w:rPr>
        <w:t xml:space="preserve"> of DPP</w:t>
      </w:r>
      <w:r w:rsidR="00896A28">
        <w:rPr>
          <w:rFonts w:ascii="Times New Roman" w:hAnsi="Times New Roman" w:cs="Times New Roman"/>
          <w:sz w:val="18"/>
          <w:szCs w:val="18"/>
        </w:rPr>
        <w:t>)</w:t>
      </w:r>
      <w:r w:rsidR="0057544F">
        <w:rPr>
          <w:rFonts w:ascii="Times New Roman" w:hAnsi="Times New Roman" w:cs="Times New Roman"/>
          <w:sz w:val="18"/>
          <w:szCs w:val="18"/>
        </w:rPr>
        <w:t xml:space="preserve"> and the stability of scattering loop</w:t>
      </w:r>
      <w:r w:rsidR="0057544F" w:rsidRPr="0057544F">
        <w:rPr>
          <w:rFonts w:ascii="Times New Roman" w:hAnsi="Times New Roman" w:cs="Times New Roman"/>
          <w:sz w:val="18"/>
          <w:szCs w:val="18"/>
        </w:rPr>
        <w:t>.</w:t>
      </w:r>
      <w:r w:rsidR="0057544F">
        <w:rPr>
          <w:rFonts w:ascii="Times New Roman" w:hAnsi="Times New Roman" w:cs="Times New Roman"/>
          <w:sz w:val="18"/>
          <w:szCs w:val="18"/>
        </w:rPr>
        <w:t xml:space="preserve"> </w:t>
      </w:r>
      <w:r w:rsidR="00896A28">
        <w:rPr>
          <w:rFonts w:ascii="Times New Roman" w:hAnsi="Times New Roman" w:cs="Times New Roman"/>
          <w:sz w:val="18"/>
          <w:szCs w:val="18"/>
        </w:rPr>
        <w:t>To produce coherent random lasers, the loop needs to maintain a stable state within t</w:t>
      </w:r>
      <w:r w:rsidRPr="000D6676">
        <w:rPr>
          <w:rFonts w:ascii="Times New Roman" w:hAnsi="Times New Roman" w:cs="Times New Roman"/>
          <w:sz w:val="18"/>
          <w:szCs w:val="18"/>
        </w:rPr>
        <w:t>he loop-stable time</w:t>
      </w:r>
      <w:r w:rsidR="00EA6843">
        <w:rPr>
          <w:rFonts w:ascii="Times New Roman" w:hAnsi="Times New Roman" w:cs="Times New Roman"/>
          <w:sz w:val="18"/>
          <w:szCs w:val="18"/>
        </w:rPr>
        <w:t>,</w:t>
      </w:r>
      <w:r w:rsidRPr="000D6676">
        <w:rPr>
          <w:rFonts w:ascii="Times New Roman" w:hAnsi="Times New Roman" w:cs="Times New Roman"/>
          <w:sz w:val="18"/>
          <w:szCs w:val="18"/>
        </w:rPr>
        <w:t xml:space="preserve"> </w:t>
      </w:r>
      <w:r w:rsidR="0017499C">
        <w:rPr>
          <w:rFonts w:ascii="Times New Roman" w:hAnsi="Times New Roman" w:cs="Times New Roman"/>
          <w:sz w:val="18"/>
          <w:szCs w:val="18"/>
        </w:rPr>
        <w:t>which</w:t>
      </w:r>
      <w:r w:rsidRPr="000D6676">
        <w:rPr>
          <w:rFonts w:ascii="Times New Roman" w:hAnsi="Times New Roman" w:cs="Times New Roman"/>
          <w:sz w:val="18"/>
          <w:szCs w:val="18"/>
        </w:rPr>
        <w:t xml:space="preserve"> can be determined through controlled Brownian motion of scatterers in the scattering system. The result shows that the loop-stable time is within 5.83×10</w:t>
      </w:r>
      <w:r w:rsidRPr="000D6676">
        <w:rPr>
          <w:rFonts w:ascii="Times New Roman" w:hAnsi="Times New Roman" w:cs="Times New Roman"/>
          <w:sz w:val="18"/>
          <w:szCs w:val="18"/>
          <w:vertAlign w:val="superscript"/>
        </w:rPr>
        <w:t>-5</w:t>
      </w:r>
      <w:r w:rsidRPr="000D6676">
        <w:rPr>
          <w:rFonts w:ascii="Times New Roman" w:hAnsi="Times New Roman" w:cs="Times New Roman"/>
          <w:sz w:val="18"/>
          <w:szCs w:val="18"/>
        </w:rPr>
        <w:t xml:space="preserve"> s to 1.61×10</w:t>
      </w:r>
      <w:r w:rsidR="00896A28">
        <w:rPr>
          <w:rFonts w:ascii="Times New Roman" w:hAnsi="Times New Roman" w:cs="Times New Roman"/>
          <w:sz w:val="18"/>
          <w:szCs w:val="18"/>
          <w:vertAlign w:val="superscript"/>
        </w:rPr>
        <w:t>-</w:t>
      </w:r>
      <w:r w:rsidRPr="000D6676">
        <w:rPr>
          <w:rFonts w:ascii="Times New Roman" w:hAnsi="Times New Roman" w:cs="Times New Roman"/>
          <w:sz w:val="18"/>
          <w:szCs w:val="18"/>
          <w:vertAlign w:val="superscript"/>
        </w:rPr>
        <w:t>4</w:t>
      </w:r>
      <w:r w:rsidRPr="000D6676">
        <w:rPr>
          <w:rFonts w:ascii="Times New Roman" w:hAnsi="Times New Roman" w:cs="Times New Roman"/>
          <w:sz w:val="18"/>
          <w:szCs w:val="18"/>
        </w:rPr>
        <w:t xml:space="preserve"> s based on the transition from coherent to incoherent random lasing. The time range could be tuned by finely controlling th</w:t>
      </w:r>
      <w:r w:rsidR="0017499C">
        <w:rPr>
          <w:rFonts w:ascii="Times New Roman" w:hAnsi="Times New Roman" w:cs="Times New Roman"/>
          <w:sz w:val="18"/>
          <w:szCs w:val="18"/>
        </w:rPr>
        <w:t>e viscosity of the solution. This</w:t>
      </w:r>
      <w:r w:rsidRPr="000D6676">
        <w:rPr>
          <w:rFonts w:ascii="Times New Roman" w:hAnsi="Times New Roman" w:cs="Times New Roman"/>
          <w:sz w:val="18"/>
          <w:szCs w:val="18"/>
        </w:rPr>
        <w:t xml:space="preserve"> work not only develops a method to predict the loop-stable time, but also </w:t>
      </w:r>
      <w:r w:rsidR="00E01F25">
        <w:rPr>
          <w:rFonts w:ascii="Times New Roman" w:hAnsi="Times New Roman" w:cs="Times New Roman" w:hint="eastAsia"/>
          <w:sz w:val="18"/>
          <w:szCs w:val="18"/>
        </w:rPr>
        <w:t>develop</w:t>
      </w:r>
      <w:r w:rsidR="00AF360B">
        <w:rPr>
          <w:rFonts w:ascii="Times New Roman" w:hAnsi="Times New Roman" w:cs="Times New Roman"/>
          <w:sz w:val="18"/>
          <w:szCs w:val="18"/>
        </w:rPr>
        <w:t>s</w:t>
      </w:r>
      <w:r w:rsidR="00E01F25">
        <w:rPr>
          <w:rFonts w:ascii="Times New Roman" w:hAnsi="Times New Roman" w:cs="Times New Roman"/>
          <w:sz w:val="18"/>
          <w:szCs w:val="18"/>
        </w:rPr>
        <w:t xml:space="preserve"> the study between </w:t>
      </w:r>
      <w:r w:rsidR="00E01F25" w:rsidRPr="00E01F25">
        <w:rPr>
          <w:rFonts w:ascii="Times New Roman" w:hAnsi="Times New Roman" w:cs="Times New Roman"/>
          <w:sz w:val="18"/>
          <w:szCs w:val="18"/>
        </w:rPr>
        <w:t>Brownian motion</w:t>
      </w:r>
      <w:r w:rsidR="00E01F25">
        <w:rPr>
          <w:rFonts w:ascii="Times New Roman" w:hAnsi="Times New Roman" w:cs="Times New Roman"/>
          <w:sz w:val="18"/>
          <w:szCs w:val="18"/>
        </w:rPr>
        <w:t xml:space="preserve"> and random lasers</w:t>
      </w:r>
      <w:r w:rsidRPr="000D6676">
        <w:rPr>
          <w:rFonts w:ascii="Times New Roman" w:hAnsi="Times New Roman" w:cs="Times New Roman"/>
          <w:sz w:val="18"/>
          <w:szCs w:val="18"/>
        </w:rPr>
        <w:t>, which open</w:t>
      </w:r>
      <w:r w:rsidR="00AF360B">
        <w:rPr>
          <w:rFonts w:ascii="Times New Roman" w:hAnsi="Times New Roman" w:cs="Times New Roman"/>
          <w:sz w:val="18"/>
          <w:szCs w:val="18"/>
        </w:rPr>
        <w:t>s</w:t>
      </w:r>
      <w:r w:rsidRPr="000D6676">
        <w:rPr>
          <w:rFonts w:ascii="Times New Roman" w:hAnsi="Times New Roman" w:cs="Times New Roman"/>
          <w:sz w:val="18"/>
          <w:szCs w:val="18"/>
        </w:rPr>
        <w:t xml:space="preserve"> the road to a variety of novel interdisciplinary investigations, involving modern statistical mechanics and disordered photonics.</w:t>
      </w:r>
    </w:p>
    <w:p w:rsidR="000D6676" w:rsidRDefault="000D6676" w:rsidP="000D6676">
      <w:pPr>
        <w:spacing w:line="400" w:lineRule="exact"/>
        <w:ind w:leftChars="800" w:left="1680"/>
        <w:rPr>
          <w:rFonts w:ascii="Times New Roman" w:hAnsi="Times New Roman" w:cs="Times New Roman"/>
          <w:sz w:val="18"/>
          <w:szCs w:val="18"/>
        </w:rPr>
      </w:pPr>
    </w:p>
    <w:p w:rsidR="000D6676" w:rsidRPr="000D6676" w:rsidRDefault="000D6676" w:rsidP="000D6676">
      <w:pPr>
        <w:spacing w:line="400" w:lineRule="exact"/>
        <w:ind w:leftChars="800" w:left="1680"/>
        <w:rPr>
          <w:rFonts w:ascii="Times New Roman" w:hAnsi="Times New Roman" w:cs="Times New Roman"/>
          <w:sz w:val="18"/>
          <w:szCs w:val="18"/>
        </w:rPr>
      </w:pPr>
      <w:r w:rsidRPr="000D6676">
        <w:rPr>
          <w:rFonts w:ascii="Times New Roman" w:hAnsi="Times New Roman" w:cs="Times New Roman" w:hint="eastAsia"/>
          <w:b/>
          <w:sz w:val="18"/>
          <w:szCs w:val="18"/>
        </w:rPr>
        <w:t>Keywords</w:t>
      </w:r>
      <w:r>
        <w:rPr>
          <w:rFonts w:ascii="Times New Roman" w:hAnsi="Times New Roman" w:cs="Times New Roman"/>
          <w:b/>
          <w:sz w:val="18"/>
          <w:szCs w:val="18"/>
        </w:rPr>
        <w:t xml:space="preserve">: </w:t>
      </w:r>
      <w:r w:rsidR="009D48E2">
        <w:rPr>
          <w:rFonts w:ascii="Times New Roman" w:hAnsi="Times New Roman" w:cs="Times New Roman"/>
          <w:sz w:val="18"/>
          <w:szCs w:val="18"/>
        </w:rPr>
        <w:t>Random lasing, Laser materials, Multiple</w:t>
      </w:r>
      <w:r>
        <w:rPr>
          <w:rFonts w:ascii="Times New Roman" w:hAnsi="Times New Roman" w:cs="Times New Roman"/>
          <w:sz w:val="18"/>
          <w:szCs w:val="18"/>
        </w:rPr>
        <w:t xml:space="preserve"> scattering, </w:t>
      </w:r>
      <w:r w:rsidRPr="000D6676">
        <w:rPr>
          <w:rFonts w:ascii="Times New Roman" w:hAnsi="Times New Roman" w:cs="Times New Roman"/>
          <w:sz w:val="18"/>
          <w:szCs w:val="18"/>
        </w:rPr>
        <w:t>Brownian motion</w:t>
      </w:r>
    </w:p>
    <w:p w:rsidR="00973711" w:rsidRDefault="00973711" w:rsidP="000D6676">
      <w:pPr>
        <w:spacing w:line="400" w:lineRule="exact"/>
        <w:rPr>
          <w:rFonts w:ascii="Times New Roman" w:hAnsi="Times New Roman" w:cs="Times New Roman"/>
          <w:sz w:val="18"/>
          <w:szCs w:val="18"/>
        </w:rPr>
      </w:pPr>
    </w:p>
    <w:p w:rsidR="007953A6" w:rsidRPr="009D48E2" w:rsidRDefault="007953A6" w:rsidP="000D6676">
      <w:pPr>
        <w:spacing w:line="400" w:lineRule="exact"/>
        <w:rPr>
          <w:rFonts w:ascii="Times New Roman" w:hAnsi="Times New Roman" w:cs="Times New Roman"/>
          <w:sz w:val="18"/>
          <w:szCs w:val="18"/>
        </w:rPr>
      </w:pPr>
    </w:p>
    <w:p w:rsidR="00F43AD5" w:rsidRDefault="000D6676">
      <w:pPr>
        <w:rPr>
          <w:rFonts w:ascii="Times New Roman" w:hAnsi="Times New Roman" w:cs="Times New Roman"/>
          <w:b/>
          <w:sz w:val="18"/>
          <w:szCs w:val="18"/>
        </w:rPr>
      </w:pPr>
      <w:r w:rsidRPr="000D6676">
        <w:rPr>
          <w:rFonts w:ascii="Times New Roman" w:hAnsi="Times New Roman" w:cs="Times New Roman" w:hint="eastAsia"/>
          <w:b/>
          <w:sz w:val="18"/>
          <w:szCs w:val="18"/>
        </w:rPr>
        <w:t>1.</w:t>
      </w:r>
      <w:r w:rsidRPr="000D6676">
        <w:rPr>
          <w:rFonts w:ascii="Times New Roman" w:hAnsi="Times New Roman" w:cs="Times New Roman"/>
          <w:b/>
          <w:sz w:val="20"/>
          <w:szCs w:val="20"/>
        </w:rPr>
        <w:t xml:space="preserve"> </w:t>
      </w:r>
      <w:r w:rsidRPr="000D6676">
        <w:rPr>
          <w:rFonts w:ascii="Times New Roman" w:hAnsi="Times New Roman" w:cs="Times New Roman"/>
          <w:b/>
          <w:sz w:val="18"/>
          <w:szCs w:val="18"/>
        </w:rPr>
        <w:t>Introduction</w:t>
      </w:r>
    </w:p>
    <w:p w:rsidR="00B46172" w:rsidRDefault="005E2F02" w:rsidP="00B46172">
      <w:pPr>
        <w:rPr>
          <w:rFonts w:ascii="Times New Roman" w:hAnsi="Times New Roman" w:cs="Times New Roman"/>
          <w:sz w:val="18"/>
          <w:szCs w:val="18"/>
        </w:rPr>
      </w:pPr>
      <w:r>
        <w:rPr>
          <w:rFonts w:ascii="Times New Roman" w:hAnsi="Times New Roman" w:cs="Times New Roman"/>
          <w:sz w:val="18"/>
          <w:szCs w:val="18"/>
        </w:rPr>
        <w:t>R</w:t>
      </w:r>
      <w:r w:rsidRPr="005E2F02">
        <w:rPr>
          <w:rFonts w:ascii="Times New Roman" w:hAnsi="Times New Roman" w:cs="Times New Roman"/>
          <w:sz w:val="18"/>
          <w:szCs w:val="18"/>
        </w:rPr>
        <w:t>andom laser (RL) is a non-conventional las</w:t>
      </w:r>
      <w:r>
        <w:rPr>
          <w:rFonts w:ascii="Times New Roman" w:hAnsi="Times New Roman" w:cs="Times New Roman"/>
          <w:sz w:val="18"/>
          <w:szCs w:val="18"/>
        </w:rPr>
        <w:t xml:space="preserve">er, whose feedback mechanism is based on </w:t>
      </w:r>
      <w:r w:rsidRPr="005E2F02">
        <w:rPr>
          <w:rFonts w:ascii="Times New Roman" w:hAnsi="Times New Roman" w:cs="Times New Roman"/>
          <w:sz w:val="18"/>
          <w:szCs w:val="18"/>
        </w:rPr>
        <w:t>disorder-indu</w:t>
      </w:r>
      <w:r>
        <w:rPr>
          <w:rFonts w:ascii="Times New Roman" w:hAnsi="Times New Roman" w:cs="Times New Roman"/>
          <w:sz w:val="18"/>
          <w:szCs w:val="18"/>
        </w:rPr>
        <w:t>ced light scattering</w:t>
      </w:r>
      <w:r w:rsidR="00E01F25">
        <w:rPr>
          <w:rFonts w:ascii="Times New Roman" w:hAnsi="Times New Roman" w:cs="Times New Roman"/>
          <w:sz w:val="18"/>
          <w:szCs w:val="18"/>
        </w:rPr>
        <w:t xml:space="preserve"> [1</w:t>
      </w:r>
      <w:r w:rsidR="00C71596">
        <w:rPr>
          <w:rFonts w:ascii="Times New Roman" w:hAnsi="Times New Roman" w:cs="Times New Roman"/>
          <w:sz w:val="18"/>
          <w:szCs w:val="18"/>
        </w:rPr>
        <w:t>]</w:t>
      </w:r>
      <w:r>
        <w:rPr>
          <w:rFonts w:ascii="Times New Roman" w:hAnsi="Times New Roman" w:cs="Times New Roman"/>
          <w:sz w:val="18"/>
          <w:szCs w:val="18"/>
        </w:rPr>
        <w:t xml:space="preserve">. Based on the feedback mechanisms, random lasers are </w:t>
      </w:r>
      <w:r w:rsidRPr="005E2F02">
        <w:rPr>
          <w:rFonts w:ascii="Times New Roman" w:hAnsi="Times New Roman" w:cs="Times New Roman"/>
          <w:sz w:val="18"/>
          <w:szCs w:val="18"/>
        </w:rPr>
        <w:t>classi</w:t>
      </w:r>
      <w:r>
        <w:rPr>
          <w:rFonts w:ascii="Times New Roman" w:hAnsi="Times New Roman" w:cs="Times New Roman"/>
          <w:sz w:val="18"/>
          <w:szCs w:val="18"/>
        </w:rPr>
        <w:t xml:space="preserve">fied into two categories: random lasers (RLs) with incoherent (or </w:t>
      </w:r>
      <w:r w:rsidRPr="005E2F02">
        <w:rPr>
          <w:rFonts w:ascii="Times New Roman" w:hAnsi="Times New Roman" w:cs="Times New Roman"/>
          <w:sz w:val="18"/>
          <w:szCs w:val="18"/>
        </w:rPr>
        <w:t>non-reso</w:t>
      </w:r>
      <w:r>
        <w:rPr>
          <w:rFonts w:ascii="Times New Roman" w:hAnsi="Times New Roman" w:cs="Times New Roman"/>
          <w:sz w:val="18"/>
          <w:szCs w:val="18"/>
        </w:rPr>
        <w:t xml:space="preserve">nant) feedback, also called </w:t>
      </w:r>
      <w:r w:rsidRPr="005E2F02">
        <w:rPr>
          <w:rFonts w:ascii="Times New Roman" w:hAnsi="Times New Roman" w:cs="Times New Roman"/>
          <w:sz w:val="18"/>
          <w:szCs w:val="18"/>
        </w:rPr>
        <w:t>in</w:t>
      </w:r>
      <w:r>
        <w:rPr>
          <w:rFonts w:ascii="Times New Roman" w:hAnsi="Times New Roman" w:cs="Times New Roman"/>
          <w:sz w:val="18"/>
          <w:szCs w:val="18"/>
        </w:rPr>
        <w:t>coherent RLs</w:t>
      </w:r>
      <w:r w:rsidR="00405079">
        <w:rPr>
          <w:rFonts w:ascii="Times New Roman" w:hAnsi="Times New Roman" w:cs="Times New Roman"/>
          <w:sz w:val="18"/>
          <w:szCs w:val="18"/>
        </w:rPr>
        <w:t>, were firstly discover</w:t>
      </w:r>
      <w:r w:rsidR="00E01F25">
        <w:rPr>
          <w:rFonts w:ascii="Times New Roman" w:hAnsi="Times New Roman" w:cs="Times New Roman"/>
          <w:sz w:val="18"/>
          <w:szCs w:val="18"/>
        </w:rPr>
        <w:t>ed in TiO2 colloidal solution [2</w:t>
      </w:r>
      <w:r w:rsidR="00405079">
        <w:rPr>
          <w:rFonts w:ascii="Times New Roman" w:hAnsi="Times New Roman" w:cs="Times New Roman"/>
          <w:sz w:val="18"/>
          <w:szCs w:val="18"/>
        </w:rPr>
        <w:t>]</w:t>
      </w:r>
      <w:r>
        <w:rPr>
          <w:rFonts w:ascii="Times New Roman" w:hAnsi="Times New Roman" w:cs="Times New Roman"/>
          <w:sz w:val="18"/>
          <w:szCs w:val="18"/>
        </w:rPr>
        <w:t xml:space="preserve">; RLs with coherent (or resonant) feedback, </w:t>
      </w:r>
      <w:r w:rsidRPr="005E2F02">
        <w:rPr>
          <w:rFonts w:ascii="Times New Roman" w:hAnsi="Times New Roman" w:cs="Times New Roman"/>
          <w:sz w:val="18"/>
          <w:szCs w:val="18"/>
        </w:rPr>
        <w:t>a</w:t>
      </w:r>
      <w:r>
        <w:rPr>
          <w:rFonts w:ascii="Times New Roman" w:hAnsi="Times New Roman" w:cs="Times New Roman"/>
          <w:sz w:val="18"/>
          <w:szCs w:val="18"/>
        </w:rPr>
        <w:t xml:space="preserve">lso called coherent </w:t>
      </w:r>
      <w:r w:rsidRPr="005E2F02">
        <w:rPr>
          <w:rFonts w:ascii="Times New Roman" w:hAnsi="Times New Roman" w:cs="Times New Roman"/>
          <w:sz w:val="18"/>
          <w:szCs w:val="18"/>
        </w:rPr>
        <w:t>RLs</w:t>
      </w:r>
      <w:r w:rsidR="00405079">
        <w:rPr>
          <w:rFonts w:ascii="Times New Roman" w:hAnsi="Times New Roman" w:cs="Times New Roman"/>
          <w:sz w:val="18"/>
          <w:szCs w:val="18"/>
        </w:rPr>
        <w:t xml:space="preserve">, </w:t>
      </w:r>
      <w:r w:rsidR="00624EBD">
        <w:rPr>
          <w:rFonts w:ascii="Times New Roman" w:hAnsi="Times New Roman" w:cs="Times New Roman"/>
          <w:sz w:val="18"/>
          <w:szCs w:val="18"/>
        </w:rPr>
        <w:t xml:space="preserve">were firstly discovered in ZnO powders and </w:t>
      </w:r>
      <w:r w:rsidR="00624EBD" w:rsidRPr="00624EBD">
        <w:rPr>
          <w:rFonts w:ascii="Times New Roman" w:hAnsi="Times New Roman" w:cs="Times New Roman"/>
          <w:sz w:val="18"/>
          <w:szCs w:val="18"/>
        </w:rPr>
        <w:t>polycrystalline thin film</w:t>
      </w:r>
      <w:r w:rsidR="00E01F25">
        <w:rPr>
          <w:rFonts w:ascii="Times New Roman" w:hAnsi="Times New Roman" w:cs="Times New Roman"/>
          <w:sz w:val="18"/>
          <w:szCs w:val="18"/>
        </w:rPr>
        <w:t xml:space="preserve"> [3</w:t>
      </w:r>
      <w:r w:rsidR="00624EBD">
        <w:rPr>
          <w:rFonts w:ascii="Times New Roman" w:hAnsi="Times New Roman" w:cs="Times New Roman"/>
          <w:sz w:val="18"/>
          <w:szCs w:val="18"/>
        </w:rPr>
        <w:t xml:space="preserve">, </w:t>
      </w:r>
      <w:r w:rsidR="00E01F25">
        <w:rPr>
          <w:rFonts w:ascii="Times New Roman" w:hAnsi="Times New Roman" w:cs="Times New Roman"/>
          <w:sz w:val="18"/>
          <w:szCs w:val="18"/>
        </w:rPr>
        <w:t>4</w:t>
      </w:r>
      <w:r w:rsidR="00624EBD">
        <w:rPr>
          <w:rFonts w:ascii="Times New Roman" w:hAnsi="Times New Roman" w:cs="Times New Roman"/>
          <w:sz w:val="18"/>
          <w:szCs w:val="18"/>
        </w:rPr>
        <w:t>].</w:t>
      </w:r>
      <w:r w:rsidR="00B46172">
        <w:rPr>
          <w:rFonts w:ascii="Times New Roman" w:hAnsi="Times New Roman" w:cs="Times New Roman"/>
          <w:sz w:val="18"/>
          <w:szCs w:val="18"/>
        </w:rPr>
        <w:t xml:space="preserve"> The difference between incoherent RLs and coherent RLs is</w:t>
      </w:r>
      <w:r w:rsidR="00B46172">
        <w:rPr>
          <w:rFonts w:ascii="Times New Roman" w:hAnsi="Times New Roman" w:cs="Times New Roman" w:hint="eastAsia"/>
          <w:sz w:val="18"/>
          <w:szCs w:val="18"/>
        </w:rPr>
        <w:t xml:space="preserve"> </w:t>
      </w:r>
      <w:r w:rsidR="00B46172">
        <w:rPr>
          <w:rFonts w:ascii="Times New Roman" w:hAnsi="Times New Roman" w:cs="Times New Roman"/>
          <w:sz w:val="18"/>
          <w:szCs w:val="18"/>
        </w:rPr>
        <w:t>a</w:t>
      </w:r>
      <w:r w:rsidR="000D6676" w:rsidRPr="000D6676">
        <w:rPr>
          <w:rFonts w:ascii="Times New Roman" w:hAnsi="Times New Roman" w:cs="Times New Roman"/>
          <w:sz w:val="18"/>
          <w:szCs w:val="18"/>
        </w:rPr>
        <w:t xml:space="preserve"> basic issue on optically active disordered media</w:t>
      </w:r>
      <w:r w:rsidR="00B46172">
        <w:rPr>
          <w:rFonts w:ascii="Times New Roman" w:hAnsi="Times New Roman" w:cs="Times New Roman"/>
          <w:sz w:val="18"/>
          <w:szCs w:val="18"/>
        </w:rPr>
        <w:t xml:space="preserve">, and realize the </w:t>
      </w:r>
      <w:r w:rsidR="00B46172" w:rsidRPr="000D6676">
        <w:rPr>
          <w:rFonts w:ascii="Times New Roman" w:hAnsi="Times New Roman" w:cs="Times New Roman"/>
          <w:sz w:val="18"/>
          <w:szCs w:val="18"/>
        </w:rPr>
        <w:t xml:space="preserve">transition from incoherent </w:t>
      </w:r>
      <w:r w:rsidR="00B46172">
        <w:rPr>
          <w:rFonts w:ascii="Times New Roman" w:hAnsi="Times New Roman" w:cs="Times New Roman"/>
          <w:sz w:val="18"/>
          <w:szCs w:val="18"/>
        </w:rPr>
        <w:t>RLs</w:t>
      </w:r>
      <w:r w:rsidR="00B46172" w:rsidRPr="000D6676">
        <w:rPr>
          <w:rFonts w:ascii="Times New Roman" w:hAnsi="Times New Roman" w:cs="Times New Roman"/>
          <w:sz w:val="18"/>
          <w:szCs w:val="18"/>
        </w:rPr>
        <w:t xml:space="preserve"> to </w:t>
      </w:r>
      <w:r w:rsidR="00B46172">
        <w:rPr>
          <w:rFonts w:ascii="Times New Roman" w:hAnsi="Times New Roman" w:cs="Times New Roman" w:hint="eastAsia"/>
          <w:sz w:val="18"/>
          <w:szCs w:val="18"/>
        </w:rPr>
        <w:t>coherent</w:t>
      </w:r>
      <w:r w:rsidR="00B46172">
        <w:rPr>
          <w:rFonts w:ascii="Times New Roman" w:hAnsi="Times New Roman" w:cs="Times New Roman"/>
          <w:sz w:val="18"/>
          <w:szCs w:val="18"/>
        </w:rPr>
        <w:t xml:space="preserve"> RLs</w:t>
      </w:r>
      <w:r w:rsidR="000D6676" w:rsidRPr="000D6676">
        <w:rPr>
          <w:rFonts w:ascii="Times New Roman" w:hAnsi="Times New Roman" w:cs="Times New Roman"/>
          <w:sz w:val="18"/>
          <w:szCs w:val="18"/>
        </w:rPr>
        <w:t xml:space="preserve"> is</w:t>
      </w:r>
      <w:r w:rsidR="00B46172">
        <w:rPr>
          <w:rFonts w:ascii="Times New Roman" w:hAnsi="Times New Roman" w:cs="Times New Roman"/>
          <w:sz w:val="18"/>
          <w:szCs w:val="18"/>
        </w:rPr>
        <w:t xml:space="preserve"> helpful</w:t>
      </w:r>
      <w:r w:rsidR="000D6676" w:rsidRPr="000D6676">
        <w:rPr>
          <w:rFonts w:ascii="Times New Roman" w:hAnsi="Times New Roman" w:cs="Times New Roman"/>
          <w:sz w:val="18"/>
          <w:szCs w:val="18"/>
        </w:rPr>
        <w:t xml:space="preserve"> to understand the interplay of phase-coherent multiple scattering and a</w:t>
      </w:r>
      <w:r w:rsidR="00E01F25">
        <w:rPr>
          <w:rFonts w:ascii="Times New Roman" w:hAnsi="Times New Roman" w:cs="Times New Roman"/>
          <w:sz w:val="18"/>
          <w:szCs w:val="18"/>
        </w:rPr>
        <w:t>mpliﬁcation of radiation [5, 6</w:t>
      </w:r>
      <w:r w:rsidR="000D6676" w:rsidRPr="000D6676">
        <w:rPr>
          <w:rFonts w:ascii="Times New Roman" w:hAnsi="Times New Roman" w:cs="Times New Roman"/>
          <w:sz w:val="18"/>
          <w:szCs w:val="18"/>
        </w:rPr>
        <w:t xml:space="preserve">]. </w:t>
      </w:r>
    </w:p>
    <w:p w:rsidR="000D6676" w:rsidRPr="000D6676" w:rsidRDefault="00B46172" w:rsidP="005E2F02">
      <w:pPr>
        <w:ind w:firstLineChars="100" w:firstLine="180"/>
        <w:rPr>
          <w:rFonts w:ascii="Times New Roman" w:hAnsi="Times New Roman" w:cs="Times New Roman"/>
          <w:sz w:val="18"/>
          <w:szCs w:val="18"/>
        </w:rPr>
      </w:pPr>
      <w:r>
        <w:rPr>
          <w:rFonts w:ascii="Times New Roman" w:hAnsi="Times New Roman" w:cs="Times New Roman"/>
          <w:sz w:val="18"/>
          <w:szCs w:val="18"/>
        </w:rPr>
        <w:t>T</w:t>
      </w:r>
      <w:r w:rsidRPr="00B46172">
        <w:rPr>
          <w:rFonts w:ascii="Times New Roman" w:hAnsi="Times New Roman" w:cs="Times New Roman"/>
          <w:sz w:val="18"/>
          <w:szCs w:val="18"/>
        </w:rPr>
        <w:t>here has been some work</w:t>
      </w:r>
      <w:r>
        <w:rPr>
          <w:rFonts w:ascii="Times New Roman" w:hAnsi="Times New Roman" w:cs="Times New Roman"/>
          <w:sz w:val="18"/>
          <w:szCs w:val="18"/>
        </w:rPr>
        <w:t>s</w:t>
      </w:r>
      <w:r w:rsidRPr="00B46172">
        <w:rPr>
          <w:rFonts w:ascii="Times New Roman" w:hAnsi="Times New Roman" w:cs="Times New Roman"/>
          <w:sz w:val="18"/>
          <w:szCs w:val="18"/>
        </w:rPr>
        <w:t xml:space="preserve"> on</w:t>
      </w:r>
      <w:r w:rsidRPr="00B46172">
        <w:t xml:space="preserve"> </w:t>
      </w:r>
      <w:r w:rsidRPr="00B46172">
        <w:rPr>
          <w:rFonts w:ascii="Times New Roman" w:hAnsi="Times New Roman" w:cs="Times New Roman"/>
          <w:sz w:val="18"/>
          <w:szCs w:val="18"/>
        </w:rPr>
        <w:t>the transition between incoherent RL</w:t>
      </w:r>
      <w:r>
        <w:rPr>
          <w:rFonts w:ascii="Times New Roman" w:hAnsi="Times New Roman" w:cs="Times New Roman"/>
          <w:sz w:val="18"/>
          <w:szCs w:val="18"/>
        </w:rPr>
        <w:t>s</w:t>
      </w:r>
      <w:r w:rsidRPr="00B46172">
        <w:rPr>
          <w:rFonts w:ascii="Times New Roman" w:hAnsi="Times New Roman" w:cs="Times New Roman"/>
          <w:sz w:val="18"/>
          <w:szCs w:val="18"/>
        </w:rPr>
        <w:t xml:space="preserve"> and coherent RL</w:t>
      </w:r>
      <w:r>
        <w:rPr>
          <w:rFonts w:ascii="Times New Roman" w:hAnsi="Times New Roman" w:cs="Times New Roman"/>
          <w:sz w:val="18"/>
          <w:szCs w:val="18"/>
        </w:rPr>
        <w:t>s.</w:t>
      </w:r>
      <w:r w:rsidRPr="00B46172">
        <w:rPr>
          <w:rFonts w:ascii="Times New Roman" w:hAnsi="Times New Roman" w:cs="Times New Roman"/>
          <w:sz w:val="18"/>
          <w:szCs w:val="18"/>
        </w:rPr>
        <w:t xml:space="preserve"> </w:t>
      </w:r>
      <w:r w:rsidR="000D6676" w:rsidRPr="000D6676">
        <w:rPr>
          <w:rFonts w:ascii="Times New Roman" w:hAnsi="Times New Roman" w:cs="Times New Roman"/>
          <w:sz w:val="18"/>
          <w:szCs w:val="18"/>
        </w:rPr>
        <w:t xml:space="preserve">In 2000, Cao et al </w:t>
      </w:r>
      <w:r w:rsidR="000D6676" w:rsidRPr="000D6676">
        <w:rPr>
          <w:rFonts w:ascii="Times New Roman" w:hAnsi="Times New Roman" w:cs="Times New Roman"/>
          <w:sz w:val="18"/>
          <w:szCs w:val="18"/>
        </w:rPr>
        <w:lastRenderedPageBreak/>
        <w:t xml:space="preserve">observed the transition from incoherent </w:t>
      </w:r>
      <w:r w:rsidR="00E01F25">
        <w:rPr>
          <w:rFonts w:ascii="Times New Roman" w:hAnsi="Times New Roman" w:cs="Times New Roman"/>
          <w:sz w:val="18"/>
          <w:szCs w:val="18"/>
        </w:rPr>
        <w:t>RL</w:t>
      </w:r>
      <w:r w:rsidR="000D6676" w:rsidRPr="000D6676">
        <w:rPr>
          <w:rFonts w:ascii="Times New Roman" w:hAnsi="Times New Roman" w:cs="Times New Roman"/>
          <w:sz w:val="18"/>
          <w:szCs w:val="18"/>
        </w:rPr>
        <w:t xml:space="preserve"> (ampliﬁed spontaneous emission) to coherent </w:t>
      </w:r>
      <w:r w:rsidR="00E01F25">
        <w:rPr>
          <w:rFonts w:ascii="Times New Roman" w:hAnsi="Times New Roman" w:cs="Times New Roman"/>
          <w:sz w:val="18"/>
          <w:szCs w:val="18"/>
        </w:rPr>
        <w:t>RL</w:t>
      </w:r>
      <w:r w:rsidR="000D6676" w:rsidRPr="000D6676">
        <w:rPr>
          <w:rFonts w:ascii="Times New Roman" w:hAnsi="Times New Roman" w:cs="Times New Roman"/>
          <w:sz w:val="18"/>
          <w:szCs w:val="18"/>
        </w:rPr>
        <w:t xml:space="preserve"> by continuously varying the amount of scatteri</w:t>
      </w:r>
      <w:r w:rsidR="00E01F25">
        <w:rPr>
          <w:rFonts w:ascii="Times New Roman" w:hAnsi="Times New Roman" w:cs="Times New Roman"/>
          <w:sz w:val="18"/>
          <w:szCs w:val="18"/>
        </w:rPr>
        <w:t>ng in an active random medium [7</w:t>
      </w:r>
      <w:r w:rsidR="000D6676" w:rsidRPr="000D6676">
        <w:rPr>
          <w:rFonts w:ascii="Times New Roman" w:hAnsi="Times New Roman" w:cs="Times New Roman"/>
          <w:sz w:val="18"/>
          <w:szCs w:val="18"/>
        </w:rPr>
        <w:t xml:space="preserve">]. </w:t>
      </w:r>
      <w:r w:rsidR="00FC173A" w:rsidRPr="00FC173A">
        <w:rPr>
          <w:rFonts w:ascii="Times New Roman" w:hAnsi="Times New Roman" w:cs="Times New Roman"/>
          <w:sz w:val="18"/>
          <w:szCs w:val="18"/>
        </w:rPr>
        <w:t>Liu et al got spotted and disordered scatters by utilizing holographic technique, then pumped two different random lasings: incoherent random lasing via ns laser, coherent random lasing via ps laser [</w:t>
      </w:r>
      <w:r w:rsidR="00FC173A">
        <w:rPr>
          <w:rFonts w:ascii="Times New Roman" w:hAnsi="Times New Roman" w:cs="Times New Roman"/>
          <w:sz w:val="18"/>
          <w:szCs w:val="18"/>
        </w:rPr>
        <w:t>8</w:t>
      </w:r>
      <w:r w:rsidR="00FC173A" w:rsidRPr="00FC173A">
        <w:rPr>
          <w:rFonts w:ascii="Times New Roman" w:hAnsi="Times New Roman" w:cs="Times New Roman"/>
          <w:sz w:val="18"/>
          <w:szCs w:val="18"/>
        </w:rPr>
        <w:t xml:space="preserve">]. </w:t>
      </w:r>
      <w:r w:rsidR="000D6676" w:rsidRPr="000D6676">
        <w:rPr>
          <w:rFonts w:ascii="Times New Roman" w:hAnsi="Times New Roman" w:cs="Times New Roman"/>
          <w:sz w:val="18"/>
          <w:szCs w:val="18"/>
        </w:rPr>
        <w:t>Lopez et al demonstrated that random lasers (RLs) may be prepared in two distinct regimes by the selection of the number of activated modes through controlling the shape of th</w:t>
      </w:r>
      <w:r w:rsidR="00E01F25">
        <w:rPr>
          <w:rFonts w:ascii="Times New Roman" w:hAnsi="Times New Roman" w:cs="Times New Roman"/>
          <w:sz w:val="18"/>
          <w:szCs w:val="18"/>
        </w:rPr>
        <w:t>e pump [</w:t>
      </w:r>
      <w:r w:rsidR="00FC173A">
        <w:rPr>
          <w:rFonts w:ascii="Times New Roman" w:hAnsi="Times New Roman" w:cs="Times New Roman"/>
          <w:sz w:val="18"/>
          <w:szCs w:val="18"/>
        </w:rPr>
        <w:t>9</w:t>
      </w:r>
      <w:r w:rsidR="000D6676" w:rsidRPr="000D6676">
        <w:rPr>
          <w:rFonts w:ascii="Times New Roman" w:hAnsi="Times New Roman" w:cs="Times New Roman"/>
          <w:sz w:val="18"/>
          <w:szCs w:val="18"/>
        </w:rPr>
        <w:t>]. Recently, Consoli et al observed the</w:t>
      </w:r>
      <w:r w:rsidR="00E01F25">
        <w:rPr>
          <w:rFonts w:ascii="Times New Roman" w:hAnsi="Times New Roman" w:cs="Times New Roman"/>
          <w:sz w:val="18"/>
          <w:szCs w:val="18"/>
        </w:rPr>
        <w:t xml:space="preserve"> RL</w:t>
      </w:r>
      <w:r w:rsidR="000D6676" w:rsidRPr="000D6676">
        <w:rPr>
          <w:rFonts w:ascii="Times New Roman" w:hAnsi="Times New Roman" w:cs="Times New Roman"/>
          <w:sz w:val="18"/>
          <w:szCs w:val="18"/>
        </w:rPr>
        <w:t xml:space="preserve"> transition from resonant to non-resonant operation regimes with </w:t>
      </w:r>
      <w:bookmarkStart w:id="9" w:name="OLE_LINK6"/>
      <w:bookmarkStart w:id="10" w:name="OLE_LINK7"/>
      <w:r w:rsidR="000D6676" w:rsidRPr="000D6676">
        <w:rPr>
          <w:rFonts w:ascii="Times New Roman" w:hAnsi="Times New Roman" w:cs="Times New Roman"/>
          <w:sz w:val="18"/>
          <w:szCs w:val="18"/>
        </w:rPr>
        <w:t>spatially</w:t>
      </w:r>
      <w:bookmarkEnd w:id="9"/>
      <w:bookmarkEnd w:id="10"/>
      <w:r w:rsidR="000D6676" w:rsidRPr="000D6676">
        <w:rPr>
          <w:rFonts w:ascii="Times New Roman" w:hAnsi="Times New Roman" w:cs="Times New Roman"/>
          <w:sz w:val="18"/>
          <w:szCs w:val="18"/>
        </w:rPr>
        <w:t xml:space="preserve"> localized feedback, in which the coherent feedback was thought to </w:t>
      </w:r>
      <w:r w:rsidR="00677ED1">
        <w:rPr>
          <w:rFonts w:ascii="Times New Roman" w:hAnsi="Times New Roman" w:cs="Times New Roman"/>
          <w:sz w:val="18"/>
          <w:szCs w:val="18"/>
        </w:rPr>
        <w:t>come</w:t>
      </w:r>
      <w:r w:rsidR="000D6676" w:rsidRPr="000D6676">
        <w:rPr>
          <w:rFonts w:ascii="Times New Roman" w:hAnsi="Times New Roman" w:cs="Times New Roman"/>
          <w:sz w:val="18"/>
          <w:szCs w:val="18"/>
        </w:rPr>
        <w:t xml:space="preserve"> from a closed loop path </w:t>
      </w:r>
      <w:r w:rsidR="00677ED1">
        <w:rPr>
          <w:rFonts w:ascii="Times New Roman" w:hAnsi="Times New Roman" w:cs="Times New Roman"/>
          <w:sz w:val="18"/>
          <w:szCs w:val="18"/>
        </w:rPr>
        <w:t>and</w:t>
      </w:r>
      <w:r w:rsidR="000D6676" w:rsidRPr="000D6676">
        <w:rPr>
          <w:rFonts w:ascii="Times New Roman" w:hAnsi="Times New Roman" w:cs="Times New Roman"/>
          <w:sz w:val="18"/>
          <w:szCs w:val="18"/>
        </w:rPr>
        <w:t xml:space="preserve"> is dependent on the dens</w:t>
      </w:r>
      <w:r w:rsidR="00E01F25">
        <w:rPr>
          <w:rFonts w:ascii="Times New Roman" w:hAnsi="Times New Roman" w:cs="Times New Roman"/>
          <w:sz w:val="18"/>
          <w:szCs w:val="18"/>
        </w:rPr>
        <w:t>ity of active scatterers [</w:t>
      </w:r>
      <w:r w:rsidR="00FC173A">
        <w:rPr>
          <w:rFonts w:ascii="Times New Roman" w:hAnsi="Times New Roman" w:cs="Times New Roman"/>
          <w:sz w:val="18"/>
          <w:szCs w:val="18"/>
        </w:rPr>
        <w:t>10</w:t>
      </w:r>
      <w:r w:rsidR="000D6676" w:rsidRPr="000D6676">
        <w:rPr>
          <w:rFonts w:ascii="Times New Roman" w:hAnsi="Times New Roman" w:cs="Times New Roman"/>
          <w:sz w:val="18"/>
          <w:szCs w:val="18"/>
        </w:rPr>
        <w:t xml:space="preserve">]. </w:t>
      </w:r>
      <w:r w:rsidR="00F67D96">
        <w:rPr>
          <w:rFonts w:ascii="Times New Roman" w:hAnsi="Times New Roman" w:cs="Times New Roman"/>
          <w:sz w:val="18"/>
          <w:szCs w:val="18"/>
        </w:rPr>
        <w:t>T</w:t>
      </w:r>
      <w:r w:rsidR="00F67D96" w:rsidRPr="00F67D96">
        <w:rPr>
          <w:rFonts w:ascii="Times New Roman" w:hAnsi="Times New Roman" w:cs="Times New Roman"/>
          <w:sz w:val="18"/>
          <w:szCs w:val="18"/>
        </w:rPr>
        <w:t>he loop serves as a laser resonator</w:t>
      </w:r>
      <w:r w:rsidR="00F67D96">
        <w:rPr>
          <w:rFonts w:ascii="Times New Roman" w:hAnsi="Times New Roman" w:cs="Times New Roman"/>
          <w:sz w:val="18"/>
          <w:szCs w:val="18"/>
        </w:rPr>
        <w:t>,</w:t>
      </w:r>
      <w:r w:rsidR="00F67D96" w:rsidRPr="00F67D96">
        <w:rPr>
          <w:rFonts w:ascii="Times New Roman" w:hAnsi="Times New Roman" w:cs="Times New Roman"/>
          <w:sz w:val="18"/>
          <w:szCs w:val="18"/>
        </w:rPr>
        <w:t xml:space="preserve"> </w:t>
      </w:r>
      <w:r w:rsidR="00F67D96">
        <w:rPr>
          <w:rFonts w:ascii="Times New Roman" w:hAnsi="Times New Roman" w:cs="Times New Roman"/>
          <w:sz w:val="18"/>
          <w:szCs w:val="18"/>
        </w:rPr>
        <w:t>w</w:t>
      </w:r>
      <w:r w:rsidR="000D6676" w:rsidRPr="000D6676">
        <w:rPr>
          <w:rFonts w:ascii="Times New Roman" w:hAnsi="Times New Roman" w:cs="Times New Roman"/>
          <w:sz w:val="18"/>
          <w:szCs w:val="18"/>
        </w:rPr>
        <w:t xml:space="preserve">hen the ampliﬁcation </w:t>
      </w:r>
      <w:r w:rsidR="00677ED1">
        <w:rPr>
          <w:rFonts w:ascii="Times New Roman" w:hAnsi="Times New Roman" w:cs="Times New Roman"/>
          <w:sz w:val="18"/>
          <w:szCs w:val="18"/>
        </w:rPr>
        <w:t>of</w:t>
      </w:r>
      <w:r w:rsidR="000D6676" w:rsidRPr="000D6676">
        <w:rPr>
          <w:rFonts w:ascii="Times New Roman" w:hAnsi="Times New Roman" w:cs="Times New Roman"/>
          <w:sz w:val="18"/>
          <w:szCs w:val="18"/>
        </w:rPr>
        <w:t xml:space="preserve"> such a loop path exceeds the loss, laser </w:t>
      </w:r>
      <w:bookmarkStart w:id="11" w:name="OLE_LINK28"/>
      <w:bookmarkStart w:id="12" w:name="OLE_LINK29"/>
      <w:r w:rsidR="000D6676" w:rsidRPr="000D6676">
        <w:rPr>
          <w:rFonts w:ascii="Times New Roman" w:hAnsi="Times New Roman" w:cs="Times New Roman"/>
          <w:sz w:val="18"/>
          <w:szCs w:val="18"/>
        </w:rPr>
        <w:t xml:space="preserve">oscillation </w:t>
      </w:r>
      <w:bookmarkEnd w:id="11"/>
      <w:bookmarkEnd w:id="12"/>
      <w:r w:rsidR="000D6676" w:rsidRPr="000D6676">
        <w:rPr>
          <w:rFonts w:ascii="Times New Roman" w:hAnsi="Times New Roman" w:cs="Times New Roman"/>
          <w:sz w:val="18"/>
          <w:szCs w:val="18"/>
        </w:rPr>
        <w:t>c</w:t>
      </w:r>
      <w:r w:rsidR="00677ED1">
        <w:rPr>
          <w:rFonts w:ascii="Times New Roman" w:hAnsi="Times New Roman" w:cs="Times New Roman"/>
          <w:sz w:val="18"/>
          <w:szCs w:val="18"/>
        </w:rPr>
        <w:t>ould</w:t>
      </w:r>
      <w:r w:rsidR="000D6676" w:rsidRPr="000D6676">
        <w:rPr>
          <w:rFonts w:ascii="Times New Roman" w:hAnsi="Times New Roman" w:cs="Times New Roman"/>
          <w:sz w:val="18"/>
          <w:szCs w:val="18"/>
        </w:rPr>
        <w:t xml:space="preserve"> occur in</w:t>
      </w:r>
      <w:r w:rsidR="00F67D96">
        <w:rPr>
          <w:rFonts w:ascii="Times New Roman" w:hAnsi="Times New Roman" w:cs="Times New Roman"/>
          <w:sz w:val="18"/>
          <w:szCs w:val="18"/>
        </w:rPr>
        <w:t xml:space="preserve"> the regime</w:t>
      </w:r>
      <w:r w:rsidR="000D6676" w:rsidRPr="000D6676">
        <w:rPr>
          <w:rFonts w:ascii="Times New Roman" w:hAnsi="Times New Roman" w:cs="Times New Roman"/>
          <w:sz w:val="18"/>
          <w:szCs w:val="18"/>
        </w:rPr>
        <w:t>.</w:t>
      </w:r>
      <w:r w:rsidR="001E1FBC">
        <w:rPr>
          <w:rFonts w:ascii="Times New Roman" w:hAnsi="Times New Roman" w:cs="Times New Roman"/>
          <w:sz w:val="18"/>
          <w:szCs w:val="18"/>
        </w:rPr>
        <w:t xml:space="preserve"> In </w:t>
      </w:r>
      <w:r w:rsidR="00F67D96">
        <w:rPr>
          <w:rFonts w:ascii="Times New Roman" w:hAnsi="Times New Roman" w:cs="Times New Roman"/>
          <w:sz w:val="18"/>
          <w:szCs w:val="18"/>
        </w:rPr>
        <w:t>this work, the transition c</w:t>
      </w:r>
      <w:r w:rsidR="007618DA">
        <w:rPr>
          <w:rFonts w:ascii="Times New Roman" w:hAnsi="Times New Roman" w:cs="Times New Roman"/>
          <w:sz w:val="18"/>
          <w:szCs w:val="18"/>
        </w:rPr>
        <w:t>o</w:t>
      </w:r>
      <w:r w:rsidR="00F67D96">
        <w:rPr>
          <w:rFonts w:ascii="Times New Roman" w:hAnsi="Times New Roman" w:cs="Times New Roman"/>
          <w:sz w:val="18"/>
          <w:szCs w:val="18"/>
        </w:rPr>
        <w:t>me</w:t>
      </w:r>
      <w:r w:rsidR="007618DA">
        <w:rPr>
          <w:rFonts w:ascii="Times New Roman" w:hAnsi="Times New Roman" w:cs="Times New Roman"/>
          <w:sz w:val="18"/>
          <w:szCs w:val="18"/>
        </w:rPr>
        <w:t>s</w:t>
      </w:r>
      <w:r w:rsidR="00F67D96">
        <w:rPr>
          <w:rFonts w:ascii="Times New Roman" w:hAnsi="Times New Roman" w:cs="Times New Roman"/>
          <w:sz w:val="18"/>
          <w:szCs w:val="18"/>
        </w:rPr>
        <w:t xml:space="preserve"> t</w:t>
      </w:r>
      <w:r w:rsidR="001E1FBC">
        <w:rPr>
          <w:rFonts w:ascii="Times New Roman" w:hAnsi="Times New Roman" w:cs="Times New Roman"/>
          <w:sz w:val="18"/>
          <w:szCs w:val="18"/>
        </w:rPr>
        <w:t xml:space="preserve">ure </w:t>
      </w:r>
      <w:r w:rsidR="007618DA">
        <w:rPr>
          <w:rFonts w:ascii="Times New Roman" w:hAnsi="Times New Roman" w:cs="Times New Roman"/>
          <w:sz w:val="18"/>
          <w:szCs w:val="18"/>
        </w:rPr>
        <w:t>by controlling</w:t>
      </w:r>
      <w:r w:rsidR="009A1640">
        <w:rPr>
          <w:rFonts w:ascii="Times New Roman" w:hAnsi="Times New Roman" w:cs="Times New Roman"/>
          <w:sz w:val="18"/>
          <w:szCs w:val="18"/>
        </w:rPr>
        <w:t xml:space="preserve"> </w:t>
      </w:r>
      <w:r w:rsidR="009A1640" w:rsidRPr="009A1640">
        <w:rPr>
          <w:rFonts w:ascii="Times New Roman" w:hAnsi="Times New Roman" w:cs="Times New Roman"/>
          <w:sz w:val="18"/>
          <w:szCs w:val="18"/>
        </w:rPr>
        <w:t>Brownian motion</w:t>
      </w:r>
      <w:r w:rsidR="009A1640">
        <w:rPr>
          <w:rFonts w:ascii="Times New Roman" w:hAnsi="Times New Roman" w:cs="Times New Roman"/>
          <w:sz w:val="18"/>
          <w:szCs w:val="18"/>
        </w:rPr>
        <w:t xml:space="preserve"> of scatterers.</w:t>
      </w:r>
    </w:p>
    <w:p w:rsidR="000D6676" w:rsidRPr="000D6676" w:rsidRDefault="000D6676" w:rsidP="000D6676">
      <w:pPr>
        <w:rPr>
          <w:rFonts w:ascii="Times New Roman" w:hAnsi="Times New Roman" w:cs="Times New Roman"/>
          <w:sz w:val="18"/>
          <w:szCs w:val="18"/>
        </w:rPr>
      </w:pPr>
      <w:r w:rsidRPr="000D6676">
        <w:rPr>
          <w:rFonts w:ascii="Times New Roman" w:hAnsi="Times New Roman" w:cs="Times New Roman"/>
          <w:sz w:val="18"/>
          <w:szCs w:val="18"/>
        </w:rPr>
        <w:t xml:space="preserve">  Random lasing in </w:t>
      </w:r>
      <w:r w:rsidR="008451B8">
        <w:rPr>
          <w:rFonts w:ascii="Times New Roman" w:hAnsi="Times New Roman" w:cs="Times New Roman"/>
          <w:sz w:val="18"/>
          <w:szCs w:val="18"/>
        </w:rPr>
        <w:t xml:space="preserve">a variety of </w:t>
      </w:r>
      <w:r w:rsidRPr="000D6676">
        <w:rPr>
          <w:rFonts w:ascii="Times New Roman" w:hAnsi="Times New Roman" w:cs="Times New Roman"/>
          <w:sz w:val="18"/>
          <w:szCs w:val="18"/>
        </w:rPr>
        <w:t>system</w:t>
      </w:r>
      <w:r w:rsidR="008451B8">
        <w:rPr>
          <w:rFonts w:ascii="Times New Roman" w:hAnsi="Times New Roman" w:cs="Times New Roman"/>
          <w:sz w:val="18"/>
          <w:szCs w:val="18"/>
        </w:rPr>
        <w:t>s</w:t>
      </w:r>
      <w:r w:rsidRPr="000D6676">
        <w:rPr>
          <w:rFonts w:ascii="Times New Roman" w:hAnsi="Times New Roman" w:cs="Times New Roman"/>
          <w:sz w:val="18"/>
          <w:szCs w:val="18"/>
        </w:rPr>
        <w:t xml:space="preserve"> has been extensively researched</w:t>
      </w:r>
      <w:r w:rsidR="008451B8">
        <w:rPr>
          <w:rFonts w:ascii="Times New Roman" w:hAnsi="Times New Roman" w:cs="Times New Roman"/>
          <w:sz w:val="18"/>
          <w:szCs w:val="18"/>
        </w:rPr>
        <w:t xml:space="preserve"> such as</w:t>
      </w:r>
      <w:r w:rsidR="007953A6">
        <w:rPr>
          <w:rFonts w:ascii="Times New Roman" w:hAnsi="Times New Roman" w:cs="Times New Roman"/>
          <w:sz w:val="18"/>
          <w:szCs w:val="18"/>
        </w:rPr>
        <w:t xml:space="preserve"> in</w:t>
      </w:r>
      <w:r w:rsidR="00505637" w:rsidRPr="00505637">
        <w:t xml:space="preserve"> </w:t>
      </w:r>
      <w:r w:rsidR="00505637" w:rsidRPr="00505637">
        <w:rPr>
          <w:rFonts w:ascii="Times New Roman" w:hAnsi="Times New Roman" w:cs="Times New Roman"/>
          <w:sz w:val="18"/>
          <w:szCs w:val="18"/>
        </w:rPr>
        <w:t>colloidal solution</w:t>
      </w:r>
      <w:r w:rsidR="00505637">
        <w:rPr>
          <w:rFonts w:ascii="Times New Roman" w:hAnsi="Times New Roman" w:cs="Times New Roman"/>
          <w:sz w:val="18"/>
          <w:szCs w:val="18"/>
        </w:rPr>
        <w:t xml:space="preserve"> [</w:t>
      </w:r>
      <w:r w:rsidR="00FC173A">
        <w:rPr>
          <w:rFonts w:ascii="Times New Roman" w:hAnsi="Times New Roman" w:cs="Times New Roman"/>
          <w:sz w:val="18"/>
          <w:szCs w:val="18"/>
        </w:rPr>
        <w:t>11-13</w:t>
      </w:r>
      <w:r w:rsidR="00505637">
        <w:rPr>
          <w:rFonts w:ascii="Times New Roman" w:hAnsi="Times New Roman" w:cs="Times New Roman"/>
          <w:sz w:val="18"/>
          <w:szCs w:val="18"/>
        </w:rPr>
        <w:t>],</w:t>
      </w:r>
      <w:r w:rsidR="008451B8" w:rsidRPr="008451B8">
        <w:t xml:space="preserve"> </w:t>
      </w:r>
      <w:r w:rsidR="008451B8" w:rsidRPr="008451B8">
        <w:rPr>
          <w:rFonts w:ascii="Times New Roman" w:hAnsi="Times New Roman" w:cs="Times New Roman"/>
          <w:sz w:val="18"/>
          <w:szCs w:val="18"/>
        </w:rPr>
        <w:t>quantum dot</w:t>
      </w:r>
      <w:r w:rsidR="00505637">
        <w:rPr>
          <w:rFonts w:ascii="Times New Roman" w:hAnsi="Times New Roman" w:cs="Times New Roman"/>
          <w:sz w:val="18"/>
          <w:szCs w:val="18"/>
        </w:rPr>
        <w:t xml:space="preserve"> [</w:t>
      </w:r>
      <w:r w:rsidR="00FC173A">
        <w:rPr>
          <w:rFonts w:ascii="Times New Roman" w:hAnsi="Times New Roman" w:cs="Times New Roman"/>
          <w:sz w:val="18"/>
          <w:szCs w:val="18"/>
        </w:rPr>
        <w:t>14</w:t>
      </w:r>
      <w:r w:rsidR="00505637">
        <w:rPr>
          <w:rFonts w:ascii="Times New Roman" w:hAnsi="Times New Roman" w:cs="Times New Roman"/>
          <w:sz w:val="18"/>
          <w:szCs w:val="18"/>
        </w:rPr>
        <w:t xml:space="preserve">], </w:t>
      </w:r>
      <w:r w:rsidR="00505637" w:rsidRPr="00505637">
        <w:rPr>
          <w:rFonts w:ascii="Times New Roman" w:hAnsi="Times New Roman" w:cs="Times New Roman"/>
          <w:sz w:val="18"/>
          <w:szCs w:val="18"/>
        </w:rPr>
        <w:t>cold atom</w:t>
      </w:r>
      <w:r w:rsidR="00505637">
        <w:rPr>
          <w:rFonts w:ascii="Times New Roman" w:hAnsi="Times New Roman" w:cs="Times New Roman"/>
          <w:sz w:val="18"/>
          <w:szCs w:val="18"/>
        </w:rPr>
        <w:t xml:space="preserve"> [</w:t>
      </w:r>
      <w:r w:rsidR="00FC173A">
        <w:rPr>
          <w:rFonts w:ascii="Times New Roman" w:hAnsi="Times New Roman" w:cs="Times New Roman"/>
          <w:sz w:val="18"/>
          <w:szCs w:val="18"/>
        </w:rPr>
        <w:t>15</w:t>
      </w:r>
      <w:r w:rsidR="00505637">
        <w:rPr>
          <w:rFonts w:ascii="Times New Roman" w:hAnsi="Times New Roman" w:cs="Times New Roman"/>
          <w:sz w:val="18"/>
          <w:szCs w:val="18"/>
        </w:rPr>
        <w:t xml:space="preserve">], </w:t>
      </w:r>
      <w:r w:rsidR="00505637" w:rsidRPr="00505637">
        <w:rPr>
          <w:rFonts w:ascii="Times New Roman" w:hAnsi="Times New Roman" w:cs="Times New Roman"/>
          <w:sz w:val="18"/>
          <w:szCs w:val="18"/>
        </w:rPr>
        <w:t>π-conjugated polymer films</w:t>
      </w:r>
      <w:r w:rsidR="00505637">
        <w:rPr>
          <w:rFonts w:ascii="Times New Roman" w:hAnsi="Times New Roman" w:cs="Times New Roman"/>
          <w:sz w:val="18"/>
          <w:szCs w:val="18"/>
        </w:rPr>
        <w:t xml:space="preserve"> [</w:t>
      </w:r>
      <w:r w:rsidR="00FC173A">
        <w:rPr>
          <w:rFonts w:ascii="Times New Roman" w:hAnsi="Times New Roman" w:cs="Times New Roman"/>
          <w:sz w:val="18"/>
          <w:szCs w:val="18"/>
        </w:rPr>
        <w:t>16</w:t>
      </w:r>
      <w:r w:rsidR="00505637">
        <w:rPr>
          <w:rFonts w:ascii="Times New Roman" w:hAnsi="Times New Roman" w:cs="Times New Roman"/>
          <w:sz w:val="18"/>
          <w:szCs w:val="18"/>
        </w:rPr>
        <w:t xml:space="preserve">], </w:t>
      </w:r>
      <w:r w:rsidR="00505637" w:rsidRPr="00505637">
        <w:rPr>
          <w:rFonts w:ascii="Times New Roman" w:hAnsi="Times New Roman" w:cs="Times New Roman"/>
          <w:sz w:val="18"/>
          <w:szCs w:val="18"/>
        </w:rPr>
        <w:t>liquid crystal</w:t>
      </w:r>
      <w:r w:rsidR="00505637">
        <w:rPr>
          <w:rFonts w:ascii="Times New Roman" w:hAnsi="Times New Roman" w:cs="Times New Roman"/>
          <w:sz w:val="18"/>
          <w:szCs w:val="18"/>
        </w:rPr>
        <w:t xml:space="preserve"> [</w:t>
      </w:r>
      <w:r w:rsidR="00FC173A">
        <w:rPr>
          <w:rFonts w:ascii="Times New Roman" w:hAnsi="Times New Roman" w:cs="Times New Roman"/>
          <w:sz w:val="18"/>
          <w:szCs w:val="18"/>
        </w:rPr>
        <w:t>17-19</w:t>
      </w:r>
      <w:r w:rsidR="00505637">
        <w:rPr>
          <w:rFonts w:ascii="Times New Roman" w:hAnsi="Times New Roman" w:cs="Times New Roman"/>
          <w:sz w:val="18"/>
          <w:szCs w:val="18"/>
        </w:rPr>
        <w:t>], nanoparticles [</w:t>
      </w:r>
      <w:r w:rsidR="00FC173A">
        <w:rPr>
          <w:rFonts w:ascii="Times New Roman" w:hAnsi="Times New Roman" w:cs="Times New Roman"/>
          <w:sz w:val="18"/>
          <w:szCs w:val="18"/>
        </w:rPr>
        <w:t>20-22</w:t>
      </w:r>
      <w:r w:rsidR="00505637">
        <w:rPr>
          <w:rFonts w:ascii="Times New Roman" w:hAnsi="Times New Roman" w:cs="Times New Roman"/>
          <w:sz w:val="18"/>
          <w:szCs w:val="18"/>
        </w:rPr>
        <w:t>], nanowires [</w:t>
      </w:r>
      <w:r w:rsidR="00FC173A">
        <w:rPr>
          <w:rFonts w:ascii="Times New Roman" w:hAnsi="Times New Roman" w:cs="Times New Roman"/>
          <w:sz w:val="18"/>
          <w:szCs w:val="18"/>
        </w:rPr>
        <w:t>23-25</w:t>
      </w:r>
      <w:r w:rsidR="00505637">
        <w:rPr>
          <w:rFonts w:ascii="Times New Roman" w:hAnsi="Times New Roman" w:cs="Times New Roman"/>
          <w:sz w:val="18"/>
          <w:szCs w:val="18"/>
        </w:rPr>
        <w:t>]</w:t>
      </w:r>
      <w:r w:rsidR="0044262B">
        <w:rPr>
          <w:rFonts w:ascii="Times New Roman" w:hAnsi="Times New Roman" w:cs="Times New Roman"/>
          <w:sz w:val="18"/>
          <w:szCs w:val="18"/>
        </w:rPr>
        <w:t xml:space="preserve"> and t</w:t>
      </w:r>
      <w:r w:rsidR="0044262B" w:rsidRPr="0044262B">
        <w:rPr>
          <w:rFonts w:ascii="Times New Roman" w:hAnsi="Times New Roman" w:cs="Times New Roman"/>
          <w:sz w:val="18"/>
          <w:szCs w:val="18"/>
        </w:rPr>
        <w:t>urbulence</w:t>
      </w:r>
      <w:r w:rsidR="0044262B">
        <w:rPr>
          <w:rFonts w:ascii="Times New Roman" w:hAnsi="Times New Roman" w:cs="Times New Roman"/>
          <w:sz w:val="18"/>
          <w:szCs w:val="18"/>
        </w:rPr>
        <w:t xml:space="preserve"> [</w:t>
      </w:r>
      <w:r w:rsidR="00263E6E">
        <w:rPr>
          <w:rFonts w:ascii="Times New Roman" w:hAnsi="Times New Roman" w:cs="Times New Roman"/>
          <w:sz w:val="18"/>
          <w:szCs w:val="18"/>
        </w:rPr>
        <w:t>26, 27</w:t>
      </w:r>
      <w:r w:rsidR="0044262B">
        <w:rPr>
          <w:rFonts w:ascii="Times New Roman" w:hAnsi="Times New Roman" w:cs="Times New Roman"/>
          <w:sz w:val="18"/>
          <w:szCs w:val="18"/>
        </w:rPr>
        <w:t>]</w:t>
      </w:r>
      <w:r w:rsidR="00037F13">
        <w:rPr>
          <w:rFonts w:ascii="Times New Roman" w:hAnsi="Times New Roman" w:cs="Times New Roman"/>
          <w:sz w:val="18"/>
          <w:szCs w:val="18"/>
        </w:rPr>
        <w:t xml:space="preserve">. </w:t>
      </w:r>
      <w:r w:rsidR="00505637" w:rsidRPr="00505637">
        <w:rPr>
          <w:rFonts w:ascii="Times New Roman" w:hAnsi="Times New Roman" w:cs="Times New Roman"/>
          <w:sz w:val="18"/>
          <w:szCs w:val="18"/>
        </w:rPr>
        <w:t>Different from other</w:t>
      </w:r>
      <w:r w:rsidR="00505637">
        <w:rPr>
          <w:rFonts w:ascii="Times New Roman" w:hAnsi="Times New Roman" w:cs="Times New Roman"/>
          <w:sz w:val="18"/>
          <w:szCs w:val="18"/>
        </w:rPr>
        <w:t xml:space="preserve"> systems</w:t>
      </w:r>
      <w:r w:rsidR="00DD2513">
        <w:rPr>
          <w:rFonts w:ascii="Times New Roman" w:hAnsi="Times New Roman" w:cs="Times New Roman"/>
          <w:sz w:val="18"/>
          <w:szCs w:val="18"/>
        </w:rPr>
        <w:t xml:space="preserve">, colloidal solution </w:t>
      </w:r>
      <w:r w:rsidR="00DD2513">
        <w:rPr>
          <w:rFonts w:ascii="Times New Roman" w:hAnsi="Times New Roman" w:cs="Times New Roman" w:hint="eastAsia"/>
          <w:sz w:val="18"/>
          <w:szCs w:val="18"/>
        </w:rPr>
        <w:t>has</w:t>
      </w:r>
      <w:r w:rsidR="00DD2513">
        <w:rPr>
          <w:rFonts w:ascii="Times New Roman" w:hAnsi="Times New Roman" w:cs="Times New Roman"/>
          <w:sz w:val="18"/>
          <w:szCs w:val="18"/>
        </w:rPr>
        <w:t xml:space="preserve"> </w:t>
      </w:r>
      <w:r w:rsidR="00DD2513" w:rsidRPr="00DD2513">
        <w:rPr>
          <w:rFonts w:ascii="Times New Roman" w:hAnsi="Times New Roman" w:cs="Times New Roman"/>
          <w:sz w:val="18"/>
          <w:szCs w:val="18"/>
        </w:rPr>
        <w:t>close relationship with</w:t>
      </w:r>
      <w:r w:rsidR="00DD2513">
        <w:rPr>
          <w:rFonts w:ascii="Times New Roman" w:hAnsi="Times New Roman" w:cs="Times New Roman"/>
          <w:sz w:val="18"/>
          <w:szCs w:val="18"/>
        </w:rPr>
        <w:t xml:space="preserve"> </w:t>
      </w:r>
      <w:r w:rsidR="00DD2513" w:rsidRPr="000D6676">
        <w:rPr>
          <w:rFonts w:ascii="Times New Roman" w:hAnsi="Times New Roman" w:cs="Times New Roman"/>
          <w:sz w:val="18"/>
          <w:szCs w:val="18"/>
        </w:rPr>
        <w:t>Brownian motion</w:t>
      </w:r>
      <w:r w:rsidR="00DD2513">
        <w:rPr>
          <w:rFonts w:ascii="Times New Roman" w:hAnsi="Times New Roman" w:cs="Times New Roman" w:hint="eastAsia"/>
          <w:sz w:val="18"/>
          <w:szCs w:val="18"/>
        </w:rPr>
        <w:t>.</w:t>
      </w:r>
      <w:r w:rsidRPr="000D6676">
        <w:rPr>
          <w:rFonts w:ascii="Times New Roman" w:hAnsi="Times New Roman" w:cs="Times New Roman"/>
          <w:sz w:val="18"/>
          <w:szCs w:val="18"/>
        </w:rPr>
        <w:t xml:space="preserve"> It is well known that the movement of particles in solution follo</w:t>
      </w:r>
      <w:r w:rsidR="00037F13">
        <w:rPr>
          <w:rFonts w:ascii="Times New Roman" w:hAnsi="Times New Roman" w:cs="Times New Roman"/>
          <w:sz w:val="18"/>
          <w:szCs w:val="18"/>
        </w:rPr>
        <w:t>w</w:t>
      </w:r>
      <w:r w:rsidR="00263E6E">
        <w:rPr>
          <w:rFonts w:ascii="Times New Roman" w:hAnsi="Times New Roman" w:cs="Times New Roman"/>
          <w:sz w:val="18"/>
          <w:szCs w:val="18"/>
        </w:rPr>
        <w:t>s the law of Brownian motion [28</w:t>
      </w:r>
      <w:r w:rsidRPr="000D6676">
        <w:rPr>
          <w:rFonts w:ascii="Times New Roman" w:hAnsi="Times New Roman" w:cs="Times New Roman"/>
          <w:sz w:val="18"/>
          <w:szCs w:val="18"/>
        </w:rPr>
        <w:t>]. Letokhov predicted that the Brownian motion of the scattering particles leads to a random variation (wandering) of the photon frequency due to the Doppler eﬀec</w:t>
      </w:r>
      <w:r w:rsidR="00FC173A">
        <w:rPr>
          <w:rFonts w:ascii="Times New Roman" w:hAnsi="Times New Roman" w:cs="Times New Roman"/>
          <w:sz w:val="18"/>
          <w:szCs w:val="18"/>
        </w:rPr>
        <w:t>t of the scattering particles [9</w:t>
      </w:r>
      <w:r w:rsidRPr="000D6676">
        <w:rPr>
          <w:rFonts w:ascii="Times New Roman" w:hAnsi="Times New Roman" w:cs="Times New Roman"/>
          <w:sz w:val="18"/>
          <w:szCs w:val="18"/>
        </w:rPr>
        <w:t>]. Genack and Drake experimentally conﬁrmed this prediction 26 years later [</w:t>
      </w:r>
      <w:r w:rsidR="00263E6E">
        <w:rPr>
          <w:rFonts w:ascii="Times New Roman" w:hAnsi="Times New Roman" w:cs="Times New Roman"/>
          <w:sz w:val="18"/>
          <w:szCs w:val="18"/>
        </w:rPr>
        <w:t>29</w:t>
      </w:r>
      <w:r w:rsidRPr="000D6676">
        <w:rPr>
          <w:rFonts w:ascii="Times New Roman" w:hAnsi="Times New Roman" w:cs="Times New Roman"/>
          <w:sz w:val="18"/>
          <w:szCs w:val="18"/>
        </w:rPr>
        <w:t>]. Cao et al also found the frequencies of the lasing modes are diﬀerent for each pump pulse as the random cavities constantly changed their conﬁgurations due to the Brownian motion of ZnO nanoparticles (NPs) in solution [</w:t>
      </w:r>
      <w:r w:rsidR="00263E6E">
        <w:rPr>
          <w:rFonts w:ascii="Times New Roman" w:hAnsi="Times New Roman" w:cs="Times New Roman"/>
          <w:sz w:val="18"/>
          <w:szCs w:val="18"/>
        </w:rPr>
        <w:t>30</w:t>
      </w:r>
      <w:r w:rsidRPr="000D6676">
        <w:rPr>
          <w:rFonts w:ascii="Times New Roman" w:hAnsi="Times New Roman" w:cs="Times New Roman"/>
          <w:sz w:val="18"/>
          <w:szCs w:val="18"/>
        </w:rPr>
        <w:t>]. The above works show the eﬀect of the Brownian motion of NPs on random lasing in colloidal solution. To our knowledge, there is little work on RLs under changing Brownian motion.</w:t>
      </w:r>
    </w:p>
    <w:p w:rsidR="000D6676" w:rsidRPr="000D6676" w:rsidRDefault="000D6676" w:rsidP="000D6676">
      <w:pPr>
        <w:rPr>
          <w:rFonts w:ascii="Times New Roman" w:hAnsi="Times New Roman" w:cs="Times New Roman"/>
          <w:sz w:val="18"/>
          <w:szCs w:val="18"/>
        </w:rPr>
      </w:pPr>
      <w:r w:rsidRPr="000D6676">
        <w:rPr>
          <w:rFonts w:ascii="Times New Roman" w:hAnsi="Times New Roman" w:cs="Times New Roman"/>
          <w:sz w:val="18"/>
          <w:szCs w:val="18"/>
        </w:rPr>
        <w:t xml:space="preserve">  Brownian motion </w:t>
      </w:r>
      <w:r w:rsidR="007618DA">
        <w:rPr>
          <w:rFonts w:ascii="Times New Roman" w:hAnsi="Times New Roman" w:cs="Times New Roman"/>
          <w:sz w:val="18"/>
          <w:szCs w:val="18"/>
        </w:rPr>
        <w:t>can be</w:t>
      </w:r>
      <w:r w:rsidRPr="000D6676">
        <w:rPr>
          <w:rFonts w:ascii="Times New Roman" w:hAnsi="Times New Roman" w:cs="Times New Roman"/>
          <w:sz w:val="18"/>
          <w:szCs w:val="18"/>
        </w:rPr>
        <w:t xml:space="preserve"> easily changed by surrounding temperature (T), the systems viscosity (K) and the radius of particles (P) [</w:t>
      </w:r>
      <w:r w:rsidR="00263E6E">
        <w:rPr>
          <w:rFonts w:ascii="Times New Roman" w:hAnsi="Times New Roman" w:cs="Times New Roman"/>
          <w:sz w:val="18"/>
          <w:szCs w:val="18"/>
        </w:rPr>
        <w:t>28</w:t>
      </w:r>
      <w:r w:rsidRPr="000D6676">
        <w:rPr>
          <w:rFonts w:ascii="Times New Roman" w:hAnsi="Times New Roman" w:cs="Times New Roman"/>
          <w:sz w:val="18"/>
          <w:szCs w:val="18"/>
        </w:rPr>
        <w:t>]. Considering the small sliding interval and the possible solubility of dye molecules when T changes, it is here just changing the viscosity of the scattering solution by adding diﬀerent amounts of polymer, which would results a changing in Brownian motion of scatterers. V. Folli et al</w:t>
      </w:r>
      <w:r w:rsidR="00A27560">
        <w:rPr>
          <w:rFonts w:ascii="Times New Roman" w:hAnsi="Times New Roman" w:cs="Times New Roman"/>
          <w:sz w:val="18"/>
          <w:szCs w:val="18"/>
        </w:rPr>
        <w:t xml:space="preserve"> have</w:t>
      </w:r>
      <w:r w:rsidRPr="000D6676">
        <w:rPr>
          <w:rFonts w:ascii="Times New Roman" w:hAnsi="Times New Roman" w:cs="Times New Roman"/>
          <w:sz w:val="18"/>
          <w:szCs w:val="18"/>
        </w:rPr>
        <w:t xml:space="preserve"> found that RLs can be aﬀected and controlled by the status of the </w:t>
      </w:r>
      <w:bookmarkStart w:id="13" w:name="OLE_LINK16"/>
      <w:bookmarkStart w:id="14" w:name="OLE_LINK17"/>
      <w:r w:rsidRPr="000D6676">
        <w:rPr>
          <w:rFonts w:ascii="Times New Roman" w:hAnsi="Times New Roman" w:cs="Times New Roman"/>
          <w:sz w:val="18"/>
          <w:szCs w:val="18"/>
        </w:rPr>
        <w:t>motion</w:t>
      </w:r>
      <w:bookmarkEnd w:id="13"/>
      <w:bookmarkEnd w:id="14"/>
      <w:r w:rsidRPr="000D6676">
        <w:rPr>
          <w:rFonts w:ascii="Times New Roman" w:hAnsi="Times New Roman" w:cs="Times New Roman"/>
          <w:sz w:val="18"/>
          <w:szCs w:val="18"/>
        </w:rPr>
        <w:t xml:space="preserve"> of the granular materials [</w:t>
      </w:r>
      <w:r w:rsidR="00263E6E">
        <w:rPr>
          <w:rFonts w:ascii="Times New Roman" w:hAnsi="Times New Roman" w:cs="Times New Roman"/>
          <w:sz w:val="18"/>
          <w:szCs w:val="18"/>
        </w:rPr>
        <w:t>31</w:t>
      </w:r>
      <w:r w:rsidR="00A27560">
        <w:rPr>
          <w:rFonts w:ascii="Times New Roman" w:hAnsi="Times New Roman" w:cs="Times New Roman"/>
          <w:sz w:val="18"/>
          <w:szCs w:val="18"/>
        </w:rPr>
        <w:t>], this</w:t>
      </w:r>
      <w:r w:rsidRPr="000D6676">
        <w:rPr>
          <w:rFonts w:ascii="Times New Roman" w:hAnsi="Times New Roman" w:cs="Times New Roman"/>
          <w:sz w:val="18"/>
          <w:szCs w:val="18"/>
        </w:rPr>
        <w:t xml:space="preserve"> work demonstrated that RLs are sensitive to the speciﬁc grain distribution, however, one question is still remained: how does the dynamic distribution of scatterers aﬀect the RL emission?</w:t>
      </w:r>
    </w:p>
    <w:p w:rsidR="000D6676" w:rsidRPr="000D6676" w:rsidRDefault="000D6676" w:rsidP="007E0ED5">
      <w:pPr>
        <w:rPr>
          <w:rFonts w:ascii="Times New Roman" w:hAnsi="Times New Roman" w:cs="Times New Roman"/>
          <w:sz w:val="18"/>
          <w:szCs w:val="18"/>
        </w:rPr>
      </w:pPr>
      <w:r w:rsidRPr="000D6676">
        <w:rPr>
          <w:rFonts w:ascii="Times New Roman" w:hAnsi="Times New Roman" w:cs="Times New Roman"/>
          <w:sz w:val="18"/>
          <w:szCs w:val="18"/>
        </w:rPr>
        <w:t xml:space="preserve">  In our previous work, aggregates of N, N-di [3-(isobutyl polyhedral oligomeric silsesquioxanes) propyl] perylene diimide (DPP) were used as active scatterers in solvents like CS</w:t>
      </w:r>
      <w:r w:rsidRPr="000D6676">
        <w:rPr>
          <w:rFonts w:ascii="Times New Roman" w:hAnsi="Times New Roman" w:cs="Times New Roman"/>
          <w:sz w:val="18"/>
          <w:szCs w:val="18"/>
          <w:vertAlign w:val="subscript"/>
        </w:rPr>
        <w:t>2</w:t>
      </w:r>
      <w:r w:rsidRPr="000D6676">
        <w:rPr>
          <w:rFonts w:ascii="Times New Roman" w:hAnsi="Times New Roman" w:cs="Times New Roman"/>
          <w:sz w:val="18"/>
          <w:szCs w:val="18"/>
        </w:rPr>
        <w:t xml:space="preserve"> (carbon disulﬁde) to boost coherent random lasing [</w:t>
      </w:r>
      <w:r w:rsidR="00A27560">
        <w:rPr>
          <w:rFonts w:ascii="Times New Roman" w:hAnsi="Times New Roman" w:cs="Times New Roman"/>
          <w:sz w:val="18"/>
          <w:szCs w:val="18"/>
        </w:rPr>
        <w:t>35, 40</w:t>
      </w:r>
      <w:r w:rsidRPr="000D6676">
        <w:rPr>
          <w:rFonts w:ascii="Times New Roman" w:hAnsi="Times New Roman" w:cs="Times New Roman"/>
          <w:sz w:val="18"/>
          <w:szCs w:val="18"/>
        </w:rPr>
        <w:t>]. Chemical combination of perylene diimide (PDI) and polyhedral oligomeric silsesquioxanes (POSS) at a mole ratio of 1:2 makes DPPs aggregates work as active scatterers in a random system</w:t>
      </w:r>
      <w:r w:rsidR="008B3ABC">
        <w:rPr>
          <w:rFonts w:ascii="Times New Roman" w:hAnsi="Times New Roman" w:cs="Times New Roman"/>
          <w:sz w:val="18"/>
          <w:szCs w:val="18"/>
        </w:rPr>
        <w:t xml:space="preserve"> [33, 34]</w:t>
      </w:r>
      <w:r w:rsidR="007E0ED5">
        <w:rPr>
          <w:rFonts w:ascii="Times New Roman" w:hAnsi="Times New Roman" w:cs="Times New Roman"/>
          <w:sz w:val="18"/>
          <w:szCs w:val="18"/>
        </w:rPr>
        <w:t xml:space="preserve">, </w:t>
      </w:r>
      <w:r w:rsidR="007E0ED5" w:rsidRPr="007E0ED5">
        <w:rPr>
          <w:rFonts w:ascii="Times New Roman" w:hAnsi="Times New Roman" w:cs="Times New Roman"/>
          <w:sz w:val="18"/>
          <w:szCs w:val="18"/>
        </w:rPr>
        <w:t xml:space="preserve">the distance of POSS NPs </w:t>
      </w:r>
      <w:r w:rsidR="007E0ED5">
        <w:rPr>
          <w:rFonts w:ascii="Times New Roman" w:hAnsi="Times New Roman" w:cs="Times New Roman"/>
          <w:sz w:val="18"/>
          <w:szCs w:val="18"/>
        </w:rPr>
        <w:t>is known to be 1.2 nm by simple</w:t>
      </w:r>
      <w:r w:rsidR="007E0ED5">
        <w:rPr>
          <w:rFonts w:ascii="Times New Roman" w:hAnsi="Times New Roman" w:cs="Times New Roman" w:hint="eastAsia"/>
          <w:sz w:val="18"/>
          <w:szCs w:val="18"/>
        </w:rPr>
        <w:t xml:space="preserve"> </w:t>
      </w:r>
      <w:r w:rsidR="007E0ED5" w:rsidRPr="007E0ED5">
        <w:rPr>
          <w:rFonts w:ascii="Times New Roman" w:hAnsi="Times New Roman" w:cs="Times New Roman"/>
          <w:sz w:val="18"/>
          <w:szCs w:val="18"/>
        </w:rPr>
        <w:t xml:space="preserve">calculation from its chemical </w:t>
      </w:r>
      <w:r w:rsidR="007E0ED5">
        <w:rPr>
          <w:rFonts w:ascii="Times New Roman" w:hAnsi="Times New Roman" w:cs="Times New Roman"/>
          <w:sz w:val="18"/>
          <w:szCs w:val="18"/>
        </w:rPr>
        <w:t>structure, which is far smaller</w:t>
      </w:r>
      <w:r w:rsidR="007E0ED5">
        <w:rPr>
          <w:rFonts w:ascii="Times New Roman" w:hAnsi="Times New Roman" w:cs="Times New Roman" w:hint="eastAsia"/>
          <w:sz w:val="18"/>
          <w:szCs w:val="18"/>
        </w:rPr>
        <w:t xml:space="preserve"> </w:t>
      </w:r>
      <w:r w:rsidR="007E0ED5" w:rsidRPr="007E0ED5">
        <w:rPr>
          <w:rFonts w:ascii="Times New Roman" w:hAnsi="Times New Roman" w:cs="Times New Roman"/>
          <w:sz w:val="18"/>
          <w:szCs w:val="18"/>
        </w:rPr>
        <w:t xml:space="preserve">than the emission wavelength </w:t>
      </w:r>
      <w:r w:rsidR="007E0ED5" w:rsidRPr="006C37F0">
        <w:rPr>
          <w:rFonts w:ascii="Times New Roman" w:eastAsia="SimSun" w:hAnsi="Times New Roman" w:cs="Times New Roman"/>
          <w:sz w:val="18"/>
          <w:szCs w:val="18"/>
        </w:rPr>
        <w:t>λ</w:t>
      </w:r>
      <w:r w:rsidR="007E0ED5">
        <w:rPr>
          <w:rFonts w:ascii="Times New Roman" w:hAnsi="Times New Roman" w:cs="Times New Roman"/>
          <w:sz w:val="18"/>
          <w:szCs w:val="18"/>
        </w:rPr>
        <w:t>=584 nm (</w:t>
      </w:r>
      <m:oMath>
        <m:r>
          <m:rPr>
            <m:sty m:val="p"/>
          </m:rPr>
          <w:rPr>
            <w:rFonts w:ascii="Cambria Math" w:hAnsi="Cambria Math" w:cs="Times New Roman"/>
            <w:sz w:val="18"/>
            <w:szCs w:val="18"/>
          </w:rPr>
          <m:t>d≪</m:t>
        </m:r>
        <m:r>
          <m:rPr>
            <m:sty m:val="p"/>
          </m:rPr>
          <w:rPr>
            <w:rFonts w:ascii="Cambria Math" w:eastAsia="SimSun" w:hAnsi="Cambria Math" w:cs="Times New Roman"/>
            <w:sz w:val="18"/>
            <w:szCs w:val="18"/>
          </w:rPr>
          <m:t>λ</m:t>
        </m:r>
      </m:oMath>
      <w:r w:rsidR="007E0ED5" w:rsidRPr="007E0ED5">
        <w:rPr>
          <w:rFonts w:ascii="Times New Roman" w:hAnsi="Times New Roman" w:cs="Times New Roman"/>
          <w:sz w:val="18"/>
          <w:szCs w:val="18"/>
        </w:rPr>
        <w:t>)</w:t>
      </w:r>
      <w:r w:rsidR="006C37F0">
        <w:rPr>
          <w:rFonts w:ascii="Times New Roman" w:hAnsi="Times New Roman" w:cs="Times New Roman"/>
          <w:sz w:val="18"/>
          <w:szCs w:val="18"/>
        </w:rPr>
        <w:t xml:space="preserve">, so the </w:t>
      </w:r>
      <w:r w:rsidR="006C37F0" w:rsidRPr="006C37F0">
        <w:rPr>
          <w:rFonts w:ascii="Times New Roman" w:hAnsi="Times New Roman" w:cs="Times New Roman"/>
          <w:sz w:val="18"/>
          <w:szCs w:val="18"/>
        </w:rPr>
        <w:t xml:space="preserve">molecular </w:t>
      </w:r>
      <w:r w:rsidR="006C37F0">
        <w:rPr>
          <w:rFonts w:ascii="Times New Roman" w:hAnsi="Times New Roman" w:cs="Times New Roman"/>
          <w:sz w:val="18"/>
          <w:szCs w:val="18"/>
        </w:rPr>
        <w:t xml:space="preserve">meets the scattering and </w:t>
      </w:r>
      <w:r w:rsidR="006C37F0" w:rsidRPr="000D6676">
        <w:rPr>
          <w:rFonts w:ascii="Times New Roman" w:hAnsi="Times New Roman" w:cs="Times New Roman"/>
          <w:sz w:val="18"/>
          <w:szCs w:val="18"/>
        </w:rPr>
        <w:t>ampliﬁcation</w:t>
      </w:r>
      <w:r w:rsidR="006C37F0">
        <w:rPr>
          <w:rFonts w:ascii="Times New Roman" w:hAnsi="Times New Roman" w:cs="Times New Roman"/>
          <w:sz w:val="18"/>
          <w:szCs w:val="18"/>
        </w:rPr>
        <w:t xml:space="preserve"> condition to boost the appearance of </w:t>
      </w:r>
      <w:r w:rsidR="00C42637">
        <w:rPr>
          <w:rFonts w:ascii="Times New Roman" w:hAnsi="Times New Roman" w:cs="Times New Roman"/>
          <w:sz w:val="18"/>
          <w:szCs w:val="18"/>
        </w:rPr>
        <w:t>random lasers</w:t>
      </w:r>
      <w:r w:rsidRPr="000D6676">
        <w:rPr>
          <w:rFonts w:ascii="Times New Roman" w:hAnsi="Times New Roman" w:cs="Times New Roman"/>
          <w:sz w:val="18"/>
          <w:szCs w:val="18"/>
        </w:rPr>
        <w:t>. In this work, PS (polystyrene) is used to change viscosity of DPP solution in CS</w:t>
      </w:r>
      <w:r w:rsidRPr="000D6676">
        <w:rPr>
          <w:rFonts w:ascii="Times New Roman" w:hAnsi="Times New Roman" w:cs="Times New Roman"/>
          <w:sz w:val="18"/>
          <w:szCs w:val="18"/>
          <w:vertAlign w:val="subscript"/>
        </w:rPr>
        <w:t>2</w:t>
      </w:r>
      <w:r w:rsidRPr="000D6676">
        <w:rPr>
          <w:rFonts w:ascii="Times New Roman" w:hAnsi="Times New Roman" w:cs="Times New Roman"/>
          <w:sz w:val="18"/>
          <w:szCs w:val="18"/>
        </w:rPr>
        <w:t>. With increasing the amounts of PS, the viscosity increases, therefore, Brownian motion of DPP aggregates is gradually conﬁned, the emission spectra was found to have a change.</w:t>
      </w:r>
    </w:p>
    <w:p w:rsidR="000D6676" w:rsidRDefault="000D6676">
      <w:pPr>
        <w:rPr>
          <w:rFonts w:ascii="Times New Roman" w:hAnsi="Times New Roman" w:cs="Times New Roman"/>
          <w:b/>
          <w:sz w:val="18"/>
          <w:szCs w:val="18"/>
        </w:rPr>
      </w:pPr>
    </w:p>
    <w:p w:rsidR="000D6676" w:rsidRDefault="000D6676">
      <w:pPr>
        <w:rPr>
          <w:rFonts w:ascii="Times New Roman" w:hAnsi="Times New Roman" w:cs="Times New Roman"/>
          <w:b/>
          <w:sz w:val="20"/>
          <w:szCs w:val="20"/>
        </w:rPr>
      </w:pPr>
      <w:r>
        <w:rPr>
          <w:rFonts w:ascii="Times New Roman" w:hAnsi="Times New Roman" w:cs="Times New Roman" w:hint="eastAsia"/>
          <w:b/>
          <w:sz w:val="18"/>
          <w:szCs w:val="18"/>
        </w:rPr>
        <w:t>2.</w:t>
      </w:r>
      <w:r w:rsidRPr="000D6676">
        <w:rPr>
          <w:rFonts w:ascii="Times New Roman" w:hAnsi="Times New Roman" w:cs="Times New Roman"/>
          <w:b/>
          <w:sz w:val="20"/>
          <w:szCs w:val="20"/>
        </w:rPr>
        <w:t xml:space="preserve"> </w:t>
      </w:r>
      <w:r w:rsidR="007953A6" w:rsidRPr="007953A6">
        <w:rPr>
          <w:rFonts w:ascii="Times New Roman" w:hAnsi="Times New Roman" w:cs="Times New Roman" w:hint="eastAsia"/>
          <w:b/>
          <w:sz w:val="20"/>
          <w:szCs w:val="20"/>
        </w:rPr>
        <w:t>Experimental Parts</w:t>
      </w:r>
    </w:p>
    <w:p w:rsidR="007953A6" w:rsidRDefault="007953A6">
      <w:pPr>
        <w:rPr>
          <w:rFonts w:ascii="Times New Roman" w:hAnsi="Times New Roman" w:cs="Times New Roman"/>
          <w:b/>
          <w:sz w:val="18"/>
          <w:szCs w:val="18"/>
        </w:rPr>
      </w:pPr>
    </w:p>
    <w:p w:rsidR="007953A6" w:rsidRPr="007953A6" w:rsidRDefault="007953A6">
      <w:pPr>
        <w:rPr>
          <w:rFonts w:ascii="Times New Roman" w:hAnsi="Times New Roman" w:cs="Times New Roman"/>
          <w:b/>
          <w:sz w:val="18"/>
          <w:szCs w:val="18"/>
        </w:rPr>
      </w:pPr>
      <w:r w:rsidRPr="007953A6">
        <w:rPr>
          <w:rFonts w:ascii="Times New Roman" w:hAnsi="Times New Roman" w:cs="Times New Roman" w:hint="eastAsia"/>
          <w:b/>
          <w:sz w:val="18"/>
          <w:szCs w:val="18"/>
        </w:rPr>
        <w:t xml:space="preserve">2.1. </w:t>
      </w:r>
      <w:r w:rsidRPr="007953A6">
        <w:rPr>
          <w:rFonts w:ascii="Times New Roman" w:hAnsi="Times New Roman" w:cs="Times New Roman"/>
          <w:b/>
          <w:sz w:val="18"/>
          <w:szCs w:val="18"/>
        </w:rPr>
        <w:t>Chemicals and materials</w:t>
      </w:r>
    </w:p>
    <w:p w:rsidR="000D6676" w:rsidRPr="007953A6" w:rsidRDefault="000D6676" w:rsidP="007953A6">
      <w:pPr>
        <w:ind w:firstLineChars="100" w:firstLine="180"/>
        <w:rPr>
          <w:rFonts w:ascii="Times New Roman" w:hAnsi="Times New Roman" w:cs="Times New Roman"/>
          <w:sz w:val="18"/>
          <w:szCs w:val="18"/>
        </w:rPr>
      </w:pPr>
      <w:r w:rsidRPr="000D6676">
        <w:rPr>
          <w:rFonts w:ascii="Times New Roman" w:hAnsi="Times New Roman" w:cs="Times New Roman"/>
          <w:sz w:val="18"/>
          <w:szCs w:val="18"/>
        </w:rPr>
        <w:t>The molecular structure of DPP is shown in Fig.1</w:t>
      </w:r>
      <w:r w:rsidR="008B3ABC">
        <w:rPr>
          <w:rFonts w:ascii="Times New Roman" w:hAnsi="Times New Roman" w:cs="Times New Roman"/>
          <w:sz w:val="18"/>
          <w:szCs w:val="18"/>
        </w:rPr>
        <w:t xml:space="preserve"> (</w:t>
      </w:r>
      <w:r w:rsidRPr="000D6676">
        <w:rPr>
          <w:rFonts w:ascii="Times New Roman" w:hAnsi="Times New Roman" w:cs="Times New Roman"/>
          <w:sz w:val="18"/>
          <w:szCs w:val="18"/>
        </w:rPr>
        <w:t>a</w:t>
      </w:r>
      <w:r w:rsidR="008B3ABC">
        <w:rPr>
          <w:rFonts w:ascii="Times New Roman" w:hAnsi="Times New Roman" w:cs="Times New Roman"/>
          <w:sz w:val="18"/>
          <w:szCs w:val="18"/>
        </w:rPr>
        <w:t>)</w:t>
      </w:r>
      <w:r w:rsidRPr="000D6676">
        <w:rPr>
          <w:rFonts w:ascii="Times New Roman" w:hAnsi="Times New Roman" w:cs="Times New Roman"/>
          <w:sz w:val="18"/>
          <w:szCs w:val="18"/>
        </w:rPr>
        <w:t>. This molecule was prepared according to the reported procedure [</w:t>
      </w:r>
      <w:r w:rsidR="00263E6E">
        <w:rPr>
          <w:rFonts w:ascii="Times New Roman" w:hAnsi="Times New Roman" w:cs="Times New Roman"/>
          <w:sz w:val="18"/>
          <w:szCs w:val="18"/>
        </w:rPr>
        <w:t>32</w:t>
      </w:r>
      <w:r w:rsidRPr="000D6676">
        <w:rPr>
          <w:rFonts w:ascii="Times New Roman" w:hAnsi="Times New Roman" w:cs="Times New Roman"/>
          <w:sz w:val="18"/>
          <w:szCs w:val="18"/>
        </w:rPr>
        <w:t>]. The commercial PS was bought from Shanghai Aladdin Bio-Chem Technology Co., LTD. CS</w:t>
      </w:r>
      <w:r w:rsidRPr="000D6676">
        <w:rPr>
          <w:rFonts w:ascii="Times New Roman" w:hAnsi="Times New Roman" w:cs="Times New Roman"/>
          <w:sz w:val="18"/>
          <w:szCs w:val="18"/>
          <w:vertAlign w:val="subscript"/>
        </w:rPr>
        <w:t>2</w:t>
      </w:r>
      <w:r w:rsidRPr="000D6676">
        <w:rPr>
          <w:rFonts w:ascii="Times New Roman" w:hAnsi="Times New Roman" w:cs="Times New Roman"/>
          <w:sz w:val="18"/>
          <w:szCs w:val="18"/>
        </w:rPr>
        <w:t xml:space="preserve"> was bought from Sinopharm Chemical Reagent Co., Ltd. </w:t>
      </w:r>
      <w:r w:rsidR="007953A6" w:rsidRPr="00885EF8">
        <w:rPr>
          <w:rFonts w:ascii="Times New Roman" w:hAnsi="Times New Roman" w:cs="Times New Roman"/>
          <w:sz w:val="18"/>
          <w:szCs w:val="18"/>
        </w:rPr>
        <w:t xml:space="preserve">Samples for RL measurement were prepared as follows. Firstly, </w:t>
      </w:r>
      <w:r w:rsidR="007953A6" w:rsidRPr="00885EF8">
        <w:rPr>
          <w:rFonts w:ascii="Times New Roman" w:hAnsi="Times New Roman" w:cs="Times New Roman"/>
          <w:sz w:val="18"/>
          <w:szCs w:val="18"/>
        </w:rPr>
        <w:lastRenderedPageBreak/>
        <w:t>six solution samples in CS</w:t>
      </w:r>
      <w:r w:rsidR="007953A6" w:rsidRPr="00885EF8">
        <w:rPr>
          <w:rFonts w:ascii="Times New Roman" w:hAnsi="Times New Roman" w:cs="Times New Roman"/>
          <w:sz w:val="18"/>
          <w:szCs w:val="18"/>
          <w:vertAlign w:val="subscript"/>
        </w:rPr>
        <w:t>2</w:t>
      </w:r>
      <w:r w:rsidR="007953A6" w:rsidRPr="00885EF8">
        <w:rPr>
          <w:rFonts w:ascii="Times New Roman" w:hAnsi="Times New Roman" w:cs="Times New Roman"/>
          <w:sz w:val="18"/>
          <w:szCs w:val="18"/>
        </w:rPr>
        <w:t xml:space="preserve"> from P1 to P6 were prepared with DPP concentration of 10</w:t>
      </w:r>
      <w:r w:rsidR="007953A6" w:rsidRPr="00885EF8">
        <w:rPr>
          <w:rFonts w:ascii="Times New Roman" w:hAnsi="Times New Roman" w:cs="Times New Roman"/>
          <w:sz w:val="18"/>
          <w:szCs w:val="18"/>
          <w:vertAlign w:val="superscript"/>
        </w:rPr>
        <w:t>-3</w:t>
      </w:r>
      <w:r w:rsidR="007953A6" w:rsidRPr="00885EF8">
        <w:rPr>
          <w:rFonts w:ascii="Times New Roman" w:hAnsi="Times New Roman" w:cs="Times New Roman"/>
          <w:sz w:val="18"/>
          <w:szCs w:val="18"/>
        </w:rPr>
        <w:t xml:space="preserve"> M and polymer concentration of 0wt%, 5wt%, 10wt%, 15wt%, 20wt%, 25wt% for P1 to P6, respectively. And then, each solution sample was encapsulated in glass tubes with the inner (outer) diameter is 200 µm (300 µm) by the method reported before [</w:t>
      </w:r>
      <w:r w:rsidR="00263E6E">
        <w:rPr>
          <w:rFonts w:ascii="Times New Roman" w:hAnsi="Times New Roman" w:cs="Times New Roman"/>
          <w:sz w:val="18"/>
          <w:szCs w:val="18"/>
        </w:rPr>
        <w:t>35</w:t>
      </w:r>
      <w:r w:rsidR="007953A6" w:rsidRPr="00885EF8">
        <w:rPr>
          <w:rFonts w:ascii="Times New Roman" w:hAnsi="Times New Roman" w:cs="Times New Roman"/>
          <w:sz w:val="18"/>
          <w:szCs w:val="18"/>
        </w:rPr>
        <w:t>].</w:t>
      </w:r>
    </w:p>
    <w:p w:rsidR="000D6676" w:rsidRDefault="007B605D" w:rsidP="00E44D53">
      <w:pPr>
        <w:jc w:val="center"/>
        <w:rPr>
          <w:rFonts w:ascii="Times New Roman" w:hAnsi="Times New Roman" w:cs="Times New Roman"/>
          <w:sz w:val="18"/>
          <w:szCs w:val="18"/>
        </w:rPr>
      </w:pPr>
      <w:r>
        <w:rPr>
          <w:rFonts w:ascii="Times New Roman" w:hAnsi="Times New Roman" w:cs="Times New Roman"/>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45.5pt;mso-position-vertical:absolute">
            <v:imagedata r:id="rId7" o:title="Fig1"/>
          </v:shape>
        </w:pict>
      </w:r>
    </w:p>
    <w:p w:rsidR="00885EF8" w:rsidRDefault="00885EF8" w:rsidP="00885EF8">
      <w:pPr>
        <w:ind w:leftChars="800" w:left="1680"/>
        <w:rPr>
          <w:rFonts w:ascii="Times New Roman" w:hAnsi="Times New Roman" w:cs="Times New Roman"/>
          <w:sz w:val="15"/>
          <w:szCs w:val="15"/>
        </w:rPr>
      </w:pPr>
      <w:r w:rsidRPr="00A95013">
        <w:rPr>
          <w:rFonts w:ascii="Times New Roman" w:hAnsi="Times New Roman" w:cs="Times New Roman"/>
          <w:b/>
          <w:sz w:val="15"/>
          <w:szCs w:val="15"/>
        </w:rPr>
        <w:t>Fig.1</w:t>
      </w:r>
      <w:r w:rsidRPr="00885EF8">
        <w:rPr>
          <w:rFonts w:ascii="Times New Roman" w:hAnsi="Times New Roman" w:cs="Times New Roman"/>
          <w:sz w:val="15"/>
          <w:szCs w:val="15"/>
        </w:rPr>
        <w:t xml:space="preserve"> (a) Chemical structure of DPP molecule. (b) Schematic illustration of the experimental setup for detection of RL.</w:t>
      </w:r>
    </w:p>
    <w:p w:rsidR="00AE03E6" w:rsidRDefault="00AE03E6" w:rsidP="007953A6">
      <w:pPr>
        <w:rPr>
          <w:rFonts w:ascii="Times New Roman" w:hAnsi="Times New Roman" w:cs="Times New Roman"/>
          <w:b/>
          <w:sz w:val="18"/>
          <w:szCs w:val="18"/>
        </w:rPr>
      </w:pPr>
    </w:p>
    <w:p w:rsidR="007953A6" w:rsidRPr="007953A6" w:rsidRDefault="007953A6" w:rsidP="007953A6">
      <w:pPr>
        <w:rPr>
          <w:rFonts w:ascii="Times New Roman" w:hAnsi="Times New Roman" w:cs="Times New Roman"/>
          <w:b/>
          <w:sz w:val="18"/>
          <w:szCs w:val="18"/>
        </w:rPr>
      </w:pPr>
      <w:r>
        <w:rPr>
          <w:rFonts w:ascii="Times New Roman" w:hAnsi="Times New Roman" w:cs="Times New Roman" w:hint="eastAsia"/>
          <w:b/>
          <w:sz w:val="18"/>
          <w:szCs w:val="18"/>
        </w:rPr>
        <w:t>2.2.</w:t>
      </w:r>
      <w:r>
        <w:rPr>
          <w:rFonts w:ascii="Times New Roman" w:hAnsi="Times New Roman" w:cs="Times New Roman"/>
          <w:b/>
          <w:sz w:val="18"/>
          <w:szCs w:val="18"/>
        </w:rPr>
        <w:t xml:space="preserve"> M</w:t>
      </w:r>
      <w:r w:rsidRPr="007953A6">
        <w:rPr>
          <w:rFonts w:ascii="Times New Roman" w:hAnsi="Times New Roman" w:cs="Times New Roman"/>
          <w:b/>
          <w:sz w:val="18"/>
          <w:szCs w:val="18"/>
        </w:rPr>
        <w:t>e</w:t>
      </w:r>
      <w:r w:rsidR="00224058">
        <w:rPr>
          <w:rFonts w:ascii="Times New Roman" w:hAnsi="Times New Roman" w:cs="Times New Roman"/>
          <w:b/>
          <w:sz w:val="18"/>
          <w:szCs w:val="18"/>
        </w:rPr>
        <w:t>a</w:t>
      </w:r>
      <w:r w:rsidRPr="007953A6">
        <w:rPr>
          <w:rFonts w:ascii="Times New Roman" w:hAnsi="Times New Roman" w:cs="Times New Roman"/>
          <w:b/>
          <w:sz w:val="18"/>
          <w:szCs w:val="18"/>
        </w:rPr>
        <w:t>surements</w:t>
      </w:r>
    </w:p>
    <w:p w:rsidR="007953A6" w:rsidRPr="000D6676" w:rsidRDefault="007953A6" w:rsidP="007953A6">
      <w:pPr>
        <w:ind w:firstLineChars="100" w:firstLine="180"/>
        <w:rPr>
          <w:rFonts w:ascii="Times New Roman" w:hAnsi="Times New Roman" w:cs="Times New Roman"/>
          <w:sz w:val="18"/>
          <w:szCs w:val="18"/>
        </w:rPr>
      </w:pPr>
      <w:r w:rsidRPr="000D6676">
        <w:rPr>
          <w:rFonts w:ascii="Times New Roman" w:hAnsi="Times New Roman" w:cs="Times New Roman"/>
          <w:sz w:val="18"/>
          <w:szCs w:val="18"/>
        </w:rPr>
        <w:t>Refractive index (RI) of solution samples was determined on an Abbe refractometer WZS-I and steady shear viscosity of the samples was measured on an AR-G2 Rheometer made in the USA. In RL measurement, 532 nm output of a Q-switched Nd:YAG laser (pulse duration 10 ns, repetition rate 10 Hz) was us</w:t>
      </w:r>
      <w:r w:rsidR="00970B1C">
        <w:rPr>
          <w:rFonts w:ascii="Times New Roman" w:hAnsi="Times New Roman" w:cs="Times New Roman"/>
          <w:sz w:val="18"/>
          <w:szCs w:val="18"/>
        </w:rPr>
        <w:t>ed to pump the sample with an f=</w:t>
      </w:r>
      <w:r w:rsidRPr="000D6676">
        <w:rPr>
          <w:rFonts w:ascii="Times New Roman" w:hAnsi="Times New Roman" w:cs="Times New Roman"/>
          <w:sz w:val="18"/>
          <w:szCs w:val="18"/>
        </w:rPr>
        <w:t>10 cm focus lens. The pump pulse energy was controlled by a Glan prism. The emitted light was collected by a ﬁber spectrometer (QE65Pro, ocean optics, resolution 0.4 nm, integration time 100 ms).</w:t>
      </w:r>
    </w:p>
    <w:p w:rsidR="00885EF8" w:rsidRDefault="00885EF8" w:rsidP="005A13A9">
      <w:pPr>
        <w:ind w:firstLineChars="100" w:firstLine="180"/>
        <w:rPr>
          <w:rFonts w:ascii="Times New Roman" w:hAnsi="Times New Roman" w:cs="Times New Roman"/>
          <w:sz w:val="18"/>
          <w:szCs w:val="18"/>
        </w:rPr>
      </w:pPr>
      <w:r w:rsidRPr="00885EF8">
        <w:rPr>
          <w:rFonts w:ascii="Times New Roman" w:hAnsi="Times New Roman" w:cs="Times New Roman"/>
          <w:sz w:val="18"/>
          <w:szCs w:val="18"/>
        </w:rPr>
        <w:t>RL measurements were performed by using the experimental set-up illustrated schematically in Fig. 1</w:t>
      </w:r>
      <w:r w:rsidR="00970B1C">
        <w:rPr>
          <w:rFonts w:ascii="Times New Roman" w:hAnsi="Times New Roman" w:cs="Times New Roman"/>
          <w:sz w:val="18"/>
          <w:szCs w:val="18"/>
        </w:rPr>
        <w:t xml:space="preserve"> (</w:t>
      </w:r>
      <w:r w:rsidRPr="00885EF8">
        <w:rPr>
          <w:rFonts w:ascii="Times New Roman" w:hAnsi="Times New Roman" w:cs="Times New Roman"/>
          <w:sz w:val="18"/>
          <w:szCs w:val="18"/>
        </w:rPr>
        <w:t>b</w:t>
      </w:r>
      <w:r w:rsidR="00970B1C">
        <w:rPr>
          <w:rFonts w:ascii="Times New Roman" w:hAnsi="Times New Roman" w:cs="Times New Roman"/>
          <w:sz w:val="18"/>
          <w:szCs w:val="18"/>
        </w:rPr>
        <w:t>)</w:t>
      </w:r>
      <w:r w:rsidRPr="00885EF8">
        <w:rPr>
          <w:rFonts w:ascii="Times New Roman" w:hAnsi="Times New Roman" w:cs="Times New Roman"/>
          <w:sz w:val="18"/>
          <w:szCs w:val="18"/>
        </w:rPr>
        <w:t>. A 532 nm pulse laser source was used to pump samples (solution) in a glass tube with the laser direction perpendicular to the direction of the length of the tube and a ﬁber probe of a ﬁber spectrometer was kept close to the pump region on the tube and perpendicular to both the direction.</w:t>
      </w:r>
    </w:p>
    <w:p w:rsidR="00224058" w:rsidRDefault="00224058" w:rsidP="00224058">
      <w:pPr>
        <w:rPr>
          <w:rFonts w:ascii="Times New Roman" w:hAnsi="Times New Roman" w:cs="Times New Roman"/>
          <w:sz w:val="18"/>
          <w:szCs w:val="18"/>
        </w:rPr>
      </w:pPr>
    </w:p>
    <w:p w:rsidR="00224058" w:rsidRDefault="00224058" w:rsidP="00224058">
      <w:pPr>
        <w:rPr>
          <w:rFonts w:ascii="Times New Roman" w:hAnsi="Times New Roman" w:cs="Times New Roman"/>
          <w:b/>
          <w:sz w:val="20"/>
          <w:szCs w:val="20"/>
        </w:rPr>
      </w:pPr>
      <w:r w:rsidRPr="00224058">
        <w:rPr>
          <w:rFonts w:ascii="Times New Roman" w:hAnsi="Times New Roman" w:cs="Times New Roman"/>
          <w:b/>
          <w:sz w:val="20"/>
          <w:szCs w:val="20"/>
        </w:rPr>
        <w:t xml:space="preserve">3. </w:t>
      </w:r>
      <w:r w:rsidRPr="00224058">
        <w:rPr>
          <w:rFonts w:ascii="Times New Roman" w:hAnsi="Times New Roman" w:cs="Times New Roman" w:hint="eastAsia"/>
          <w:b/>
          <w:sz w:val="20"/>
          <w:szCs w:val="20"/>
        </w:rPr>
        <w:t>Results and discussion</w:t>
      </w:r>
    </w:p>
    <w:p w:rsidR="00224058" w:rsidRPr="00224058" w:rsidRDefault="00224058" w:rsidP="00224058">
      <w:pPr>
        <w:rPr>
          <w:rFonts w:ascii="Times New Roman" w:hAnsi="Times New Roman" w:cs="Times New Roman"/>
          <w:b/>
          <w:sz w:val="20"/>
          <w:szCs w:val="20"/>
        </w:rPr>
      </w:pPr>
    </w:p>
    <w:p w:rsidR="00AE03E6" w:rsidRPr="00AE03E6" w:rsidRDefault="00224058" w:rsidP="00224058">
      <w:pPr>
        <w:rPr>
          <w:rFonts w:ascii="Times New Roman" w:hAnsi="Times New Roman" w:cs="Times New Roman"/>
          <w:sz w:val="18"/>
          <w:szCs w:val="18"/>
        </w:rPr>
      </w:pPr>
      <w:r w:rsidRPr="005A13A9">
        <w:rPr>
          <w:rFonts w:ascii="Times New Roman" w:hAnsi="Times New Roman" w:cs="Times New Roman"/>
          <w:sz w:val="18"/>
          <w:szCs w:val="18"/>
        </w:rPr>
        <w:t xml:space="preserve">The emission spectra of all samples at diﬀerent pump energy are shown in Fig.2, and dependence of the intensity and linewidth of the main peaks </w:t>
      </w:r>
      <w:r w:rsidR="00E155B2">
        <w:rPr>
          <w:rFonts w:ascii="Times New Roman" w:hAnsi="Times New Roman" w:cs="Times New Roman"/>
          <w:sz w:val="18"/>
          <w:szCs w:val="18"/>
        </w:rPr>
        <w:t>in</w:t>
      </w:r>
      <w:r w:rsidRPr="005A13A9">
        <w:rPr>
          <w:rFonts w:ascii="Times New Roman" w:hAnsi="Times New Roman" w:cs="Times New Roman"/>
          <w:sz w:val="18"/>
          <w:szCs w:val="18"/>
        </w:rPr>
        <w:t xml:space="preserve"> the emission spectra of samples on diﬀerent pump energies are shown in Fig.3. For sample P1-P4, when PS concentration is lower than 15wt%, with the increase of the pump energy, multiple sharp peaks can be observed in the spectra. Typically, such a set of sharp features indicates coherent random lasing [</w:t>
      </w:r>
      <w:r w:rsidR="00263E6E">
        <w:rPr>
          <w:rFonts w:ascii="Times New Roman" w:hAnsi="Times New Roman" w:cs="Times New Roman"/>
          <w:sz w:val="18"/>
          <w:szCs w:val="18"/>
        </w:rPr>
        <w:t>36, 37</w:t>
      </w:r>
      <w:r w:rsidRPr="005A13A9">
        <w:rPr>
          <w:rFonts w:ascii="Times New Roman" w:hAnsi="Times New Roman" w:cs="Times New Roman"/>
          <w:sz w:val="18"/>
          <w:szCs w:val="18"/>
        </w:rPr>
        <w:t xml:space="preserve">]. For sample P5-P6, when PS concentration is more than 20wt%, with the increase of the pump energy, a wider </w:t>
      </w:r>
      <w:bookmarkStart w:id="15" w:name="OLE_LINK5"/>
      <w:r w:rsidRPr="005A13A9">
        <w:rPr>
          <w:rFonts w:ascii="Times New Roman" w:hAnsi="Times New Roman" w:cs="Times New Roman"/>
          <w:sz w:val="18"/>
          <w:szCs w:val="18"/>
        </w:rPr>
        <w:t>dull</w:t>
      </w:r>
      <w:bookmarkEnd w:id="15"/>
      <w:r w:rsidRPr="005A13A9">
        <w:rPr>
          <w:rFonts w:ascii="Times New Roman" w:hAnsi="Times New Roman" w:cs="Times New Roman"/>
          <w:sz w:val="18"/>
          <w:szCs w:val="18"/>
        </w:rPr>
        <w:t xml:space="preserve"> emission peak appears instead of narrow multiple sharp peaks, thus incoherent RL is produced in high concentration samples [</w:t>
      </w:r>
      <w:r w:rsidR="00263E6E">
        <w:rPr>
          <w:rFonts w:ascii="Times New Roman" w:hAnsi="Times New Roman" w:cs="Times New Roman"/>
          <w:sz w:val="18"/>
          <w:szCs w:val="18"/>
        </w:rPr>
        <w:t>38, 39</w:t>
      </w:r>
      <w:r w:rsidRPr="005A13A9">
        <w:rPr>
          <w:rFonts w:ascii="Times New Roman" w:hAnsi="Times New Roman" w:cs="Times New Roman"/>
          <w:sz w:val="18"/>
          <w:szCs w:val="18"/>
        </w:rPr>
        <w:t>].Fig.4</w:t>
      </w:r>
      <w:r w:rsidR="000111B0">
        <w:rPr>
          <w:rFonts w:ascii="Times New Roman" w:hAnsi="Times New Roman" w:cs="Times New Roman"/>
          <w:sz w:val="18"/>
          <w:szCs w:val="18"/>
        </w:rPr>
        <w:t xml:space="preserve"> (</w:t>
      </w:r>
      <w:r w:rsidRPr="005A13A9">
        <w:rPr>
          <w:rFonts w:ascii="Times New Roman" w:hAnsi="Times New Roman" w:cs="Times New Roman"/>
          <w:sz w:val="18"/>
          <w:szCs w:val="18"/>
        </w:rPr>
        <w:t>a</w:t>
      </w:r>
      <w:r w:rsidR="000111B0">
        <w:rPr>
          <w:rFonts w:ascii="Times New Roman" w:hAnsi="Times New Roman" w:cs="Times New Roman"/>
          <w:sz w:val="18"/>
          <w:szCs w:val="18"/>
        </w:rPr>
        <w:t>)</w:t>
      </w:r>
      <w:r w:rsidRPr="005A13A9">
        <w:rPr>
          <w:rFonts w:ascii="Times New Roman" w:hAnsi="Times New Roman" w:cs="Times New Roman"/>
          <w:sz w:val="18"/>
          <w:szCs w:val="18"/>
        </w:rPr>
        <w:t xml:space="preserve"> shows the contrast between all samples and </w:t>
      </w:r>
      <w:r w:rsidR="00E16F90">
        <w:rPr>
          <w:rFonts w:ascii="Times New Roman" w:hAnsi="Times New Roman" w:cs="Times New Roman"/>
          <w:sz w:val="18"/>
          <w:szCs w:val="18"/>
        </w:rPr>
        <w:t>Fig.4 (b</w:t>
      </w:r>
      <w:r w:rsidR="00E16F90" w:rsidRPr="00E16F90">
        <w:rPr>
          <w:rFonts w:ascii="Times New Roman" w:hAnsi="Times New Roman" w:cs="Times New Roman"/>
          <w:sz w:val="18"/>
          <w:szCs w:val="18"/>
        </w:rPr>
        <w:t xml:space="preserve">) </w:t>
      </w:r>
      <w:r w:rsidR="00E16F90">
        <w:rPr>
          <w:rFonts w:ascii="Times New Roman" w:hAnsi="Times New Roman" w:cs="Times New Roman"/>
          <w:sz w:val="18"/>
          <w:szCs w:val="18"/>
        </w:rPr>
        <w:t>shows</w:t>
      </w:r>
      <w:r w:rsidR="00E16F90" w:rsidRPr="00E16F90">
        <w:rPr>
          <w:rFonts w:ascii="Times New Roman" w:hAnsi="Times New Roman" w:cs="Times New Roman"/>
          <w:sz w:val="18"/>
          <w:szCs w:val="18"/>
        </w:rPr>
        <w:t xml:space="preserve"> </w:t>
      </w:r>
      <w:r w:rsidRPr="005A13A9">
        <w:rPr>
          <w:rFonts w:ascii="Times New Roman" w:hAnsi="Times New Roman" w:cs="Times New Roman"/>
          <w:sz w:val="18"/>
          <w:szCs w:val="18"/>
        </w:rPr>
        <w:t>the power Fourier transform (PFT) of the corresponding emission spectra</w:t>
      </w:r>
      <w:r w:rsidR="00040DB1">
        <w:rPr>
          <w:rFonts w:ascii="Times New Roman" w:hAnsi="Times New Roman" w:cs="Times New Roman"/>
          <w:sz w:val="18"/>
          <w:szCs w:val="18"/>
        </w:rPr>
        <w:t xml:space="preserve"> in Fig.4 (a).</w:t>
      </w:r>
      <w:r w:rsidR="00040DB1" w:rsidRPr="00040DB1">
        <w:rPr>
          <w:rFonts w:ascii="Times New Roman" w:hAnsi="Times New Roman" w:cs="Times New Roman"/>
          <w:sz w:val="18"/>
          <w:szCs w:val="18"/>
        </w:rPr>
        <w:t xml:space="preserve"> </w:t>
      </w:r>
      <w:r w:rsidR="00040DB1" w:rsidRPr="00B865D9">
        <w:rPr>
          <w:rFonts w:ascii="Times New Roman" w:hAnsi="Times New Roman" w:cs="Times New Roman"/>
          <w:sz w:val="18"/>
          <w:szCs w:val="18"/>
        </w:rPr>
        <w:t>The cavity path length (</w:t>
      </w:r>
      <w:r w:rsidR="00040DB1" w:rsidRPr="00B865D9">
        <w:rPr>
          <w:rFonts w:ascii="Times New Roman" w:hAnsi="Times New Roman" w:cs="Times New Roman"/>
          <w:i/>
          <w:sz w:val="18"/>
          <w:szCs w:val="18"/>
        </w:rPr>
        <w:t>L</w:t>
      </w:r>
      <w:r w:rsidR="00040DB1" w:rsidRPr="00B865D9">
        <w:rPr>
          <w:rFonts w:ascii="Times New Roman" w:hAnsi="Times New Roman" w:cs="Times New Roman"/>
          <w:i/>
          <w:sz w:val="18"/>
          <w:szCs w:val="18"/>
          <w:vertAlign w:val="subscript"/>
        </w:rPr>
        <w:t>c</w:t>
      </w:r>
      <w:r w:rsidR="00040DB1" w:rsidRPr="00B865D9">
        <w:rPr>
          <w:rFonts w:ascii="Times New Roman" w:hAnsi="Times New Roman" w:cs="Times New Roman"/>
          <w:sz w:val="18"/>
          <w:szCs w:val="18"/>
        </w:rPr>
        <w:t xml:space="preserve">) can be obtained </w:t>
      </w:r>
      <w:r w:rsidR="00040DB1" w:rsidRPr="00B865D9">
        <w:rPr>
          <w:rFonts w:ascii="Times New Roman" w:hAnsi="Times New Roman" w:cs="Times New Roman"/>
          <w:sz w:val="18"/>
          <w:szCs w:val="18"/>
          <w:lang w:val="en-GB"/>
        </w:rPr>
        <w:t>through the power Fourier transform (PFT) analysis</w:t>
      </w:r>
      <w:r w:rsidR="00040DB1" w:rsidRPr="005A13A9">
        <w:rPr>
          <w:rFonts w:ascii="Times New Roman" w:hAnsi="Times New Roman" w:cs="Times New Roman"/>
          <w:sz w:val="18"/>
          <w:szCs w:val="18"/>
        </w:rPr>
        <w:t xml:space="preserve"> </w:t>
      </w:r>
      <w:r w:rsidR="00040DB1">
        <w:rPr>
          <w:rFonts w:ascii="Times New Roman" w:hAnsi="Times New Roman" w:cs="Times New Roman"/>
          <w:sz w:val="18"/>
          <w:szCs w:val="18"/>
        </w:rPr>
        <w:t>and</w:t>
      </w:r>
      <w:r w:rsidRPr="005A13A9">
        <w:rPr>
          <w:rFonts w:ascii="Times New Roman" w:hAnsi="Times New Roman" w:cs="Times New Roman"/>
          <w:sz w:val="18"/>
          <w:szCs w:val="18"/>
        </w:rPr>
        <w:t xml:space="preserve"> will be furtherly discussed below.</w:t>
      </w:r>
    </w:p>
    <w:p w:rsidR="00546DC5" w:rsidRPr="00885EF8" w:rsidRDefault="007B605D" w:rsidP="00546DC5">
      <w:pPr>
        <w:jc w:val="center"/>
        <w:rPr>
          <w:rFonts w:ascii="Times New Roman" w:hAnsi="Times New Roman" w:cs="Times New Roman"/>
          <w:sz w:val="18"/>
          <w:szCs w:val="18"/>
        </w:rPr>
      </w:pPr>
      <w:r>
        <w:rPr>
          <w:rFonts w:ascii="Times New Roman" w:hAnsi="Times New Roman" w:cs="Times New Roman"/>
          <w:noProof/>
          <w:sz w:val="18"/>
          <w:szCs w:val="18"/>
        </w:rPr>
        <w:lastRenderedPageBreak/>
        <w:pict>
          <v:shape id="_x0000_i1026" type="#_x0000_t75" style="width:243.75pt;height:332.25pt">
            <v:imagedata r:id="rId8" o:title="2xiugai"/>
          </v:shape>
        </w:pict>
      </w:r>
    </w:p>
    <w:p w:rsidR="00546DC5" w:rsidRPr="00546DC5" w:rsidRDefault="00546DC5" w:rsidP="00546DC5">
      <w:pPr>
        <w:ind w:leftChars="800" w:left="1680"/>
        <w:rPr>
          <w:rFonts w:ascii="Times New Roman" w:hAnsi="Times New Roman" w:cs="Times New Roman"/>
          <w:sz w:val="15"/>
          <w:szCs w:val="15"/>
        </w:rPr>
      </w:pPr>
      <w:r w:rsidRPr="00A95013">
        <w:rPr>
          <w:rFonts w:ascii="Times New Roman" w:hAnsi="Times New Roman" w:cs="Times New Roman"/>
          <w:b/>
          <w:sz w:val="15"/>
          <w:szCs w:val="15"/>
        </w:rPr>
        <w:t>Fig.2</w:t>
      </w:r>
      <w:r w:rsidRPr="00546DC5">
        <w:rPr>
          <w:rFonts w:ascii="Times New Roman" w:hAnsi="Times New Roman" w:cs="Times New Roman"/>
          <w:sz w:val="15"/>
          <w:szCs w:val="15"/>
        </w:rPr>
        <w:t xml:space="preserve"> Evolution of emission spectra of sample P1-P6 (from left to right, up to bottom) at diﬀerent pump energies.</w:t>
      </w:r>
    </w:p>
    <w:p w:rsidR="00885EF8" w:rsidRDefault="007B605D" w:rsidP="00A95013">
      <w:pPr>
        <w:jc w:val="center"/>
        <w:rPr>
          <w:rFonts w:ascii="Times New Roman" w:hAnsi="Times New Roman" w:cs="Times New Roman"/>
          <w:sz w:val="18"/>
          <w:szCs w:val="18"/>
        </w:rPr>
      </w:pPr>
      <w:r>
        <w:rPr>
          <w:rFonts w:ascii="Times New Roman" w:hAnsi="Times New Roman" w:cs="Times New Roman"/>
          <w:noProof/>
          <w:sz w:val="18"/>
          <w:szCs w:val="18"/>
        </w:rPr>
        <w:pict>
          <v:shape id="_x0000_i1027" type="#_x0000_t75" style="width:243.75pt;height:255pt">
            <v:imagedata r:id="rId9" o:title="3"/>
          </v:shape>
        </w:pict>
      </w:r>
    </w:p>
    <w:p w:rsidR="007953A6" w:rsidRPr="00224058" w:rsidRDefault="00A95013" w:rsidP="00224058">
      <w:pPr>
        <w:ind w:leftChars="800" w:left="1680"/>
        <w:rPr>
          <w:rFonts w:ascii="Times New Roman" w:hAnsi="Times New Roman" w:cs="Times New Roman"/>
          <w:sz w:val="15"/>
          <w:szCs w:val="15"/>
        </w:rPr>
      </w:pPr>
      <w:r w:rsidRPr="00A95013">
        <w:rPr>
          <w:rFonts w:ascii="Times New Roman" w:hAnsi="Times New Roman" w:cs="Times New Roman"/>
          <w:b/>
          <w:sz w:val="15"/>
          <w:szCs w:val="15"/>
        </w:rPr>
        <w:t>Fig.3</w:t>
      </w:r>
      <w:r w:rsidRPr="00A95013">
        <w:rPr>
          <w:rFonts w:ascii="Times New Roman" w:hAnsi="Times New Roman" w:cs="Times New Roman"/>
          <w:sz w:val="15"/>
          <w:szCs w:val="15"/>
        </w:rPr>
        <w:t xml:space="preserve"> Dependence of the intensity (black square) and linewidth (blue triangle) of the main peaks of the emission spectra of sample P1-P6 (from left to right, up to bottom) on diﬀerent pump energies, respectively.</w:t>
      </w:r>
    </w:p>
    <w:p w:rsidR="00224058" w:rsidRDefault="00224058" w:rsidP="005A13A9">
      <w:pPr>
        <w:ind w:firstLineChars="100" w:firstLine="180"/>
        <w:rPr>
          <w:rFonts w:ascii="Times New Roman" w:hAnsi="Times New Roman" w:cs="Times New Roman"/>
          <w:sz w:val="18"/>
          <w:szCs w:val="18"/>
        </w:rPr>
      </w:pPr>
    </w:p>
    <w:p w:rsidR="00224058" w:rsidRDefault="00224058" w:rsidP="005A13A9">
      <w:pPr>
        <w:ind w:firstLineChars="100" w:firstLine="180"/>
        <w:rPr>
          <w:rFonts w:ascii="Times New Roman" w:hAnsi="Times New Roman" w:cs="Times New Roman"/>
          <w:sz w:val="18"/>
          <w:szCs w:val="18"/>
        </w:rPr>
      </w:pPr>
    </w:p>
    <w:p w:rsidR="00224058" w:rsidRDefault="007B605D" w:rsidP="00224058">
      <w:pPr>
        <w:jc w:val="center"/>
        <w:rPr>
          <w:rFonts w:ascii="Times New Roman" w:hAnsi="Times New Roman" w:cs="Times New Roman"/>
          <w:szCs w:val="21"/>
        </w:rPr>
      </w:pPr>
      <w:r>
        <w:rPr>
          <w:rFonts w:ascii="Times New Roman" w:hAnsi="Times New Roman" w:cs="Times New Roman"/>
          <w:noProof/>
          <w:szCs w:val="21"/>
        </w:rPr>
        <w:lastRenderedPageBreak/>
        <w:pict>
          <v:shape id="_x0000_i1028" type="#_x0000_t75" style="width:243.75pt;height:496.5pt">
            <v:imagedata r:id="rId10" o:title="2new"/>
          </v:shape>
        </w:pict>
      </w:r>
    </w:p>
    <w:p w:rsidR="00224058" w:rsidRPr="00A95013" w:rsidRDefault="00224058" w:rsidP="00224058">
      <w:pPr>
        <w:ind w:leftChars="800" w:left="1680"/>
        <w:rPr>
          <w:rFonts w:ascii="Times New Roman" w:hAnsi="Times New Roman" w:cs="Times New Roman"/>
          <w:sz w:val="15"/>
          <w:szCs w:val="15"/>
        </w:rPr>
      </w:pPr>
      <w:r w:rsidRPr="00A95013">
        <w:rPr>
          <w:rFonts w:ascii="Times New Roman" w:hAnsi="Times New Roman" w:cs="Times New Roman"/>
          <w:b/>
          <w:sz w:val="15"/>
          <w:szCs w:val="15"/>
        </w:rPr>
        <w:t>Fig.4</w:t>
      </w:r>
      <w:r w:rsidRPr="00A95013">
        <w:rPr>
          <w:rFonts w:ascii="Times New Roman" w:hAnsi="Times New Roman" w:cs="Times New Roman"/>
          <w:sz w:val="15"/>
          <w:szCs w:val="15"/>
        </w:rPr>
        <w:t xml:space="preserve"> (a) Emission spectra of solution samples with a series of PS concentration under pump energies </w:t>
      </w:r>
      <w:r>
        <w:rPr>
          <w:rFonts w:ascii="Times New Roman" w:hAnsi="Times New Roman" w:cs="Times New Roman"/>
          <w:sz w:val="15"/>
          <w:szCs w:val="15"/>
        </w:rPr>
        <w:t xml:space="preserve">above the </w:t>
      </w:r>
      <w:r w:rsidRPr="00A95013">
        <w:rPr>
          <w:rFonts w:ascii="Times New Roman" w:hAnsi="Times New Roman" w:cs="Times New Roman"/>
          <w:sz w:val="15"/>
          <w:szCs w:val="15"/>
        </w:rPr>
        <w:t>threshold</w:t>
      </w:r>
      <w:r>
        <w:rPr>
          <w:rFonts w:ascii="Times New Roman" w:hAnsi="Times New Roman" w:cs="Times New Roman"/>
          <w:sz w:val="15"/>
          <w:szCs w:val="15"/>
        </w:rPr>
        <w:t xml:space="preserve">s. (b) </w:t>
      </w:r>
      <w:r w:rsidRPr="0023208E">
        <w:rPr>
          <w:rFonts w:ascii="Times New Roman" w:hAnsi="Times New Roman" w:cs="Times New Roman"/>
          <w:sz w:val="15"/>
          <w:szCs w:val="15"/>
          <w:lang w:val="en-GB"/>
        </w:rPr>
        <w:t>The power Fourier transform (PFT) of the corresponding emission spectra shown in (a).</w:t>
      </w:r>
      <w:r>
        <w:rPr>
          <w:rFonts w:ascii="Times New Roman" w:hAnsi="Times New Roman" w:cs="Times New Roman"/>
          <w:sz w:val="15"/>
          <w:szCs w:val="15"/>
        </w:rPr>
        <w:t xml:space="preserve"> (c</w:t>
      </w:r>
      <w:r w:rsidRPr="00A95013">
        <w:rPr>
          <w:rFonts w:ascii="Times New Roman" w:hAnsi="Times New Roman" w:cs="Times New Roman"/>
          <w:sz w:val="15"/>
          <w:szCs w:val="15"/>
        </w:rPr>
        <w:t xml:space="preserve">) Relationship between threshold as well as linewidth and PS concentration of samples </w:t>
      </w:r>
      <w:r>
        <w:rPr>
          <w:rFonts w:ascii="Times New Roman" w:hAnsi="Times New Roman" w:cs="Times New Roman"/>
          <w:sz w:val="15"/>
          <w:szCs w:val="15"/>
        </w:rPr>
        <w:t>P1 to P6. (d</w:t>
      </w:r>
      <w:r w:rsidRPr="00A95013">
        <w:rPr>
          <w:rFonts w:ascii="Times New Roman" w:hAnsi="Times New Roman" w:cs="Times New Roman"/>
          <w:sz w:val="15"/>
          <w:szCs w:val="15"/>
        </w:rPr>
        <w:t>) Relationship between refractive index as well as viscosity and concentration of PS of all the samples.</w:t>
      </w:r>
    </w:p>
    <w:p w:rsidR="00224058" w:rsidRPr="00224058" w:rsidRDefault="00224058" w:rsidP="005A13A9">
      <w:pPr>
        <w:ind w:firstLineChars="100" w:firstLine="180"/>
        <w:rPr>
          <w:rFonts w:ascii="Times New Roman" w:hAnsi="Times New Roman" w:cs="Times New Roman"/>
          <w:sz w:val="18"/>
          <w:szCs w:val="18"/>
        </w:rPr>
      </w:pPr>
    </w:p>
    <w:p w:rsidR="005A13A9" w:rsidRPr="00A95013" w:rsidRDefault="005A13A9" w:rsidP="005A13A9">
      <w:pPr>
        <w:ind w:firstLineChars="100" w:firstLine="180"/>
        <w:rPr>
          <w:rFonts w:ascii="Times New Roman" w:hAnsi="Times New Roman" w:cs="Times New Roman"/>
          <w:sz w:val="18"/>
          <w:szCs w:val="18"/>
        </w:rPr>
      </w:pPr>
      <w:r w:rsidRPr="00A95013">
        <w:rPr>
          <w:rFonts w:ascii="Times New Roman" w:hAnsi="Times New Roman" w:cs="Times New Roman"/>
          <w:sz w:val="18"/>
          <w:szCs w:val="18"/>
        </w:rPr>
        <w:t>These experimental results show that coherence of random lasing could be transformed via changing the concentration of PS. Thresho</w:t>
      </w:r>
      <w:r w:rsidR="00BA2042">
        <w:rPr>
          <w:rFonts w:ascii="Times New Roman" w:hAnsi="Times New Roman" w:cs="Times New Roman"/>
          <w:sz w:val="18"/>
          <w:szCs w:val="18"/>
        </w:rPr>
        <w:t>lds</w:t>
      </w:r>
      <w:r w:rsidRPr="00A95013">
        <w:rPr>
          <w:rFonts w:ascii="Times New Roman" w:hAnsi="Times New Roman" w:cs="Times New Roman"/>
          <w:sz w:val="18"/>
          <w:szCs w:val="18"/>
        </w:rPr>
        <w:t xml:space="preserve"> and linewidths </w:t>
      </w:r>
      <w:r>
        <w:rPr>
          <w:rFonts w:ascii="Times New Roman" w:hAnsi="Times New Roman" w:cs="Times New Roman"/>
          <w:sz w:val="18"/>
          <w:szCs w:val="18"/>
        </w:rPr>
        <w:t>of</w:t>
      </w:r>
      <w:r w:rsidRPr="00A95013">
        <w:rPr>
          <w:rFonts w:ascii="Times New Roman" w:hAnsi="Times New Roman" w:cs="Times New Roman"/>
          <w:sz w:val="18"/>
          <w:szCs w:val="18"/>
        </w:rPr>
        <w:t xml:space="preserve"> </w:t>
      </w:r>
      <w:r w:rsidR="00BA2042">
        <w:rPr>
          <w:rFonts w:ascii="Times New Roman" w:hAnsi="Times New Roman" w:cs="Times New Roman"/>
          <w:sz w:val="18"/>
          <w:szCs w:val="18"/>
        </w:rPr>
        <w:t>RLs</w:t>
      </w:r>
      <w:r w:rsidR="00264667">
        <w:rPr>
          <w:rFonts w:ascii="Times New Roman" w:hAnsi="Times New Roman" w:cs="Times New Roman"/>
          <w:sz w:val="18"/>
          <w:szCs w:val="18"/>
        </w:rPr>
        <w:t xml:space="preserve"> obtained from Fig.3</w:t>
      </w:r>
      <w:r w:rsidR="00CC12A6">
        <w:rPr>
          <w:rFonts w:ascii="Times New Roman" w:hAnsi="Times New Roman" w:cs="Times New Roman"/>
          <w:sz w:val="18"/>
          <w:szCs w:val="18"/>
        </w:rPr>
        <w:t xml:space="preserve"> are shown in Fig.4</w:t>
      </w:r>
      <w:r w:rsidR="00BA2042">
        <w:rPr>
          <w:rFonts w:ascii="Times New Roman" w:hAnsi="Times New Roman" w:cs="Times New Roman"/>
          <w:sz w:val="18"/>
          <w:szCs w:val="18"/>
        </w:rPr>
        <w:t xml:space="preserve"> (</w:t>
      </w:r>
      <w:r w:rsidR="00CC12A6">
        <w:rPr>
          <w:rFonts w:ascii="Times New Roman" w:hAnsi="Times New Roman" w:cs="Times New Roman"/>
          <w:sz w:val="18"/>
          <w:szCs w:val="18"/>
        </w:rPr>
        <w:t>c</w:t>
      </w:r>
      <w:r w:rsidR="00BA2042">
        <w:rPr>
          <w:rFonts w:ascii="Times New Roman" w:hAnsi="Times New Roman" w:cs="Times New Roman"/>
          <w:sz w:val="18"/>
          <w:szCs w:val="18"/>
        </w:rPr>
        <w:t>)</w:t>
      </w:r>
      <w:r w:rsidRPr="00A95013">
        <w:rPr>
          <w:rFonts w:ascii="Times New Roman" w:hAnsi="Times New Roman" w:cs="Times New Roman"/>
          <w:sz w:val="18"/>
          <w:szCs w:val="18"/>
        </w:rPr>
        <w:t>. At low concentration of PS,</w:t>
      </w:r>
      <w:r w:rsidR="00BA2042">
        <w:rPr>
          <w:rFonts w:ascii="Times New Roman" w:hAnsi="Times New Roman" w:cs="Times New Roman"/>
          <w:sz w:val="18"/>
          <w:szCs w:val="18"/>
        </w:rPr>
        <w:t xml:space="preserve"> the</w:t>
      </w:r>
      <w:r w:rsidRPr="00A95013">
        <w:rPr>
          <w:rFonts w:ascii="Times New Roman" w:hAnsi="Times New Roman" w:cs="Times New Roman"/>
          <w:sz w:val="18"/>
          <w:szCs w:val="18"/>
        </w:rPr>
        <w:t xml:space="preserve"> threshold is lower and linewidth is narrower than that</w:t>
      </w:r>
      <w:r w:rsidR="00BA2042">
        <w:rPr>
          <w:rFonts w:ascii="Times New Roman" w:hAnsi="Times New Roman" w:cs="Times New Roman"/>
          <w:sz w:val="18"/>
          <w:szCs w:val="18"/>
        </w:rPr>
        <w:t xml:space="preserve"> of samples</w:t>
      </w:r>
      <w:r w:rsidRPr="00A95013">
        <w:rPr>
          <w:rFonts w:ascii="Times New Roman" w:hAnsi="Times New Roman" w:cs="Times New Roman"/>
          <w:sz w:val="18"/>
          <w:szCs w:val="18"/>
        </w:rPr>
        <w:t xml:space="preserve"> with high PS concentration. Especially, at about 15wt%, there is distinct transition in linewidth from 0.3 nm to 1.5 nm, which implies that there is a regime transition from coherent random lasing </w:t>
      </w:r>
      <w:r w:rsidR="00264667">
        <w:rPr>
          <w:rFonts w:ascii="Times New Roman" w:hAnsi="Times New Roman" w:cs="Times New Roman"/>
          <w:sz w:val="18"/>
          <w:szCs w:val="18"/>
        </w:rPr>
        <w:t>at</w:t>
      </w:r>
      <w:r w:rsidRPr="00A95013">
        <w:rPr>
          <w:rFonts w:ascii="Times New Roman" w:hAnsi="Times New Roman" w:cs="Times New Roman"/>
          <w:sz w:val="18"/>
          <w:szCs w:val="18"/>
        </w:rPr>
        <w:t xml:space="preserve"> low PS concentration to incoherent random lasing </w:t>
      </w:r>
      <w:r w:rsidR="00264667">
        <w:rPr>
          <w:rFonts w:ascii="Times New Roman" w:hAnsi="Times New Roman" w:cs="Times New Roman"/>
          <w:sz w:val="18"/>
          <w:szCs w:val="18"/>
        </w:rPr>
        <w:t>at</w:t>
      </w:r>
      <w:r w:rsidRPr="00A95013">
        <w:rPr>
          <w:rFonts w:ascii="Times New Roman" w:hAnsi="Times New Roman" w:cs="Times New Roman"/>
          <w:sz w:val="18"/>
          <w:szCs w:val="18"/>
        </w:rPr>
        <w:t xml:space="preserve"> high PS concentration. There are possibly two factors responsible to the transition. One is the refractive index (RI) of the solutio</w:t>
      </w:r>
      <w:r w:rsidR="008B3D6E">
        <w:rPr>
          <w:rFonts w:ascii="Times New Roman" w:hAnsi="Times New Roman" w:cs="Times New Roman"/>
          <w:sz w:val="18"/>
          <w:szCs w:val="18"/>
        </w:rPr>
        <w:t>n. From results shown in Fig. 4</w:t>
      </w:r>
      <w:r w:rsidR="00106E0B">
        <w:rPr>
          <w:rFonts w:ascii="Times New Roman" w:hAnsi="Times New Roman" w:cs="Times New Roman"/>
          <w:sz w:val="18"/>
          <w:szCs w:val="18"/>
        </w:rPr>
        <w:t xml:space="preserve"> (</w:t>
      </w:r>
      <w:r w:rsidR="008B3D6E">
        <w:rPr>
          <w:rFonts w:ascii="Times New Roman" w:hAnsi="Times New Roman" w:cs="Times New Roman"/>
          <w:sz w:val="18"/>
          <w:szCs w:val="18"/>
        </w:rPr>
        <w:t>d</w:t>
      </w:r>
      <w:r w:rsidR="00106E0B">
        <w:rPr>
          <w:rFonts w:ascii="Times New Roman" w:hAnsi="Times New Roman" w:cs="Times New Roman"/>
          <w:sz w:val="18"/>
          <w:szCs w:val="18"/>
        </w:rPr>
        <w:t>)</w:t>
      </w:r>
      <w:r w:rsidRPr="00A95013">
        <w:rPr>
          <w:rFonts w:ascii="Times New Roman" w:hAnsi="Times New Roman" w:cs="Times New Roman"/>
          <w:sz w:val="18"/>
          <w:szCs w:val="18"/>
        </w:rPr>
        <w:t xml:space="preserve">, it is seen that RI of P1 is 1.6290 and RI of P6 is 1.6185, the change of RI </w:t>
      </w:r>
      <w:r w:rsidRPr="00A95013">
        <w:rPr>
          <w:rFonts w:ascii="Times New Roman" w:hAnsi="Times New Roman" w:cs="Times New Roman"/>
          <w:sz w:val="18"/>
          <w:szCs w:val="18"/>
        </w:rPr>
        <w:lastRenderedPageBreak/>
        <w:t>along with PS concentration changing is about 0.01. In our previous work, it was found that such small change in RI does not prohibit boosting of random lasing from the solution [</w:t>
      </w:r>
      <w:r w:rsidR="00263E6E">
        <w:rPr>
          <w:rFonts w:ascii="Times New Roman" w:hAnsi="Times New Roman" w:cs="Times New Roman"/>
          <w:sz w:val="18"/>
          <w:szCs w:val="18"/>
        </w:rPr>
        <w:t>40</w:t>
      </w:r>
      <w:r w:rsidRPr="00A95013">
        <w:rPr>
          <w:rFonts w:ascii="Times New Roman" w:hAnsi="Times New Roman" w:cs="Times New Roman"/>
          <w:sz w:val="18"/>
          <w:szCs w:val="18"/>
        </w:rPr>
        <w:t>]. Another factor is the viscosity of the solution. It is well known that Brownian motion of molecules in a solution is greatly aﬀected by viscosity (K) of the solution, which can be theoretically treated for a small particle movement in one-di</w:t>
      </w:r>
      <w:r w:rsidR="00264667">
        <w:rPr>
          <w:rFonts w:ascii="Times New Roman" w:hAnsi="Times New Roman" w:cs="Times New Roman"/>
          <w:sz w:val="18"/>
          <w:szCs w:val="18"/>
        </w:rPr>
        <w:t>m</w:t>
      </w:r>
      <w:r w:rsidR="00263E6E">
        <w:rPr>
          <w:rFonts w:ascii="Times New Roman" w:hAnsi="Times New Roman" w:cs="Times New Roman"/>
          <w:sz w:val="18"/>
          <w:szCs w:val="18"/>
        </w:rPr>
        <w:t>ensional system as following [28</w:t>
      </w:r>
      <w:r w:rsidRPr="00A95013">
        <w:rPr>
          <w:rFonts w:ascii="Times New Roman" w:hAnsi="Times New Roman" w:cs="Times New Roman"/>
          <w:sz w:val="18"/>
          <w:szCs w:val="18"/>
        </w:rPr>
        <w:t>]:</w:t>
      </w:r>
    </w:p>
    <w:p w:rsidR="00A95013" w:rsidRDefault="000B5790" w:rsidP="00224058">
      <w:pPr>
        <w:ind w:firstLineChars="650" w:firstLine="1170"/>
        <w:rPr>
          <w:rFonts w:ascii="Times New Roman" w:hAnsi="Times New Roman" w:cs="Times New Roman"/>
          <w:sz w:val="18"/>
          <w:szCs w:val="18"/>
        </w:rPr>
      </w:pPr>
      <m:oMath>
        <m:sSub>
          <m:sSubPr>
            <m:ctrlPr>
              <w:rPr>
                <w:rFonts w:ascii="Cambria Math" w:hAnsi="Cambria Math" w:cs="Times New Roman"/>
                <w:sz w:val="18"/>
                <w:szCs w:val="18"/>
              </w:rPr>
            </m:ctrlPr>
          </m:sSubPr>
          <m:e>
            <m:r>
              <m:rPr>
                <m:sty m:val="p"/>
              </m:rPr>
              <w:rPr>
                <w:rFonts w:ascii="Cambria Math" w:hAnsi="Cambria Math" w:cs="Times New Roman"/>
                <w:sz w:val="18"/>
                <w:szCs w:val="18"/>
              </w:rPr>
              <m:t>λ</m:t>
            </m:r>
          </m:e>
          <m:sub>
            <m:r>
              <w:rPr>
                <w:rFonts w:ascii="Cambria Math" w:hAnsi="Cambria Math" w:cs="Times New Roman"/>
                <w:sz w:val="18"/>
                <w:szCs w:val="18"/>
              </w:rPr>
              <m:t>x</m:t>
            </m:r>
          </m:sub>
        </m:sSub>
        <m:r>
          <w:rPr>
            <w:rFonts w:ascii="Cambria Math" w:hAnsi="Cambria Math" w:cs="Times New Roman"/>
            <w:sz w:val="18"/>
            <w:szCs w:val="18"/>
          </w:rPr>
          <m:t>=</m:t>
        </m:r>
        <m:rad>
          <m:radPr>
            <m:degHide m:val="1"/>
            <m:ctrlPr>
              <w:rPr>
                <w:rFonts w:ascii="Cambria Math" w:hAnsi="Cambria Math" w:cs="Times New Roman"/>
                <w:i/>
                <w:sz w:val="18"/>
                <w:szCs w:val="18"/>
              </w:rPr>
            </m:ctrlPr>
          </m:radPr>
          <m:deg/>
          <m:e>
            <m:r>
              <w:rPr>
                <w:rFonts w:ascii="Cambria Math" w:hAnsi="Cambria Math" w:cs="Times New Roman"/>
                <w:sz w:val="18"/>
                <w:szCs w:val="18"/>
              </w:rPr>
              <m:t>t</m:t>
            </m:r>
          </m:e>
        </m:rad>
        <m:rad>
          <m:radPr>
            <m:degHide m:val="1"/>
            <m:ctrlPr>
              <w:rPr>
                <w:rFonts w:ascii="Cambria Math" w:hAnsi="Cambria Math" w:cs="Times New Roman"/>
                <w:i/>
                <w:sz w:val="18"/>
                <w:szCs w:val="18"/>
              </w:rPr>
            </m:ctrlPr>
          </m:radPr>
          <m:deg/>
          <m:e>
            <m:f>
              <m:fPr>
                <m:ctrlPr>
                  <w:rPr>
                    <w:rFonts w:ascii="Cambria Math" w:hAnsi="Cambria Math" w:cs="Times New Roman"/>
                    <w:i/>
                    <w:sz w:val="18"/>
                    <w:szCs w:val="18"/>
                  </w:rPr>
                </m:ctrlPr>
              </m:fPr>
              <m:num>
                <m:r>
                  <w:rPr>
                    <w:rFonts w:ascii="Cambria Math" w:hAnsi="Cambria Math" w:cs="Times New Roman"/>
                    <w:sz w:val="18"/>
                    <w:szCs w:val="18"/>
                  </w:rPr>
                  <m:t>RT</m:t>
                </m:r>
              </m:num>
              <m:den>
                <m:r>
                  <w:rPr>
                    <w:rFonts w:ascii="Cambria Math" w:hAnsi="Cambria Math" w:cs="Times New Roman"/>
                    <w:sz w:val="18"/>
                    <w:szCs w:val="18"/>
                  </w:rPr>
                  <m:t>N</m:t>
                </m:r>
              </m:den>
            </m:f>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3πKP</m:t>
                </m:r>
              </m:den>
            </m:f>
          </m:e>
        </m:rad>
      </m:oMath>
      <w:r w:rsidR="005A13A9" w:rsidRPr="00A95013">
        <w:rPr>
          <w:rFonts w:ascii="Times New Roman" w:hAnsi="Times New Roman" w:cs="Times New Roman" w:hint="eastAsia"/>
          <w:sz w:val="18"/>
          <w:szCs w:val="18"/>
        </w:rPr>
        <w:t xml:space="preserve">                      </w:t>
      </w:r>
      <w:r w:rsidR="005A13A9" w:rsidRPr="00A95013">
        <w:rPr>
          <w:rFonts w:ascii="Times New Roman" w:hAnsi="Times New Roman" w:cs="Times New Roman"/>
          <w:sz w:val="18"/>
          <w:szCs w:val="18"/>
        </w:rPr>
        <w:t xml:space="preserve"> </w:t>
      </w:r>
      <w:r w:rsidR="005A13A9">
        <w:rPr>
          <w:rFonts w:ascii="Times New Roman" w:hAnsi="Times New Roman" w:cs="Times New Roman"/>
          <w:sz w:val="18"/>
          <w:szCs w:val="18"/>
        </w:rPr>
        <w:t xml:space="preserve">                                       </w:t>
      </w:r>
      <w:r w:rsidR="005A13A9" w:rsidRPr="00A95013">
        <w:rPr>
          <w:rFonts w:ascii="Times New Roman" w:hAnsi="Times New Roman" w:cs="Times New Roman" w:hint="eastAsia"/>
          <w:sz w:val="18"/>
          <w:szCs w:val="18"/>
        </w:rPr>
        <w:t>(</w:t>
      </w:r>
      <w:r w:rsidR="005A13A9" w:rsidRPr="00A95013">
        <w:rPr>
          <w:rFonts w:ascii="Times New Roman" w:hAnsi="Times New Roman" w:cs="Times New Roman"/>
          <w:sz w:val="18"/>
          <w:szCs w:val="18"/>
        </w:rPr>
        <w:t>1</w:t>
      </w:r>
      <w:r w:rsidR="005A13A9" w:rsidRPr="00A95013">
        <w:rPr>
          <w:rFonts w:ascii="Times New Roman" w:hAnsi="Times New Roman" w:cs="Times New Roman" w:hint="eastAsia"/>
          <w:sz w:val="18"/>
          <w:szCs w:val="18"/>
        </w:rPr>
        <w:t>)</w:t>
      </w:r>
    </w:p>
    <w:p w:rsidR="00A95013" w:rsidRPr="00A95013" w:rsidRDefault="00A95013" w:rsidP="00A95013">
      <w:pPr>
        <w:rPr>
          <w:rFonts w:ascii="Times New Roman" w:hAnsi="Times New Roman" w:cs="Times New Roman"/>
          <w:sz w:val="18"/>
          <w:szCs w:val="18"/>
        </w:rPr>
      </w:pPr>
      <w:r w:rsidRPr="00A95013">
        <w:rPr>
          <w:rFonts w:ascii="Times New Roman" w:hAnsi="Times New Roman" w:cs="Times New Roman"/>
          <w:sz w:val="18"/>
          <w:szCs w:val="18"/>
        </w:rPr>
        <w:t>λ</w:t>
      </w:r>
      <w:r w:rsidRPr="00A95013">
        <w:rPr>
          <w:rFonts w:ascii="Times New Roman" w:hAnsi="Times New Roman" w:cs="Times New Roman"/>
          <w:sz w:val="18"/>
          <w:szCs w:val="18"/>
          <w:vertAlign w:val="subscript"/>
        </w:rPr>
        <w:t>x</w:t>
      </w:r>
      <w:r w:rsidRPr="00A95013">
        <w:rPr>
          <w:rFonts w:ascii="Times New Roman" w:hAnsi="Times New Roman" w:cs="Times New Roman"/>
          <w:sz w:val="18"/>
          <w:szCs w:val="18"/>
        </w:rPr>
        <w:t xml:space="preserve"> mean</w:t>
      </w:r>
      <w:r w:rsidR="00264667">
        <w:rPr>
          <w:rFonts w:ascii="Times New Roman" w:hAnsi="Times New Roman" w:cs="Times New Roman"/>
          <w:sz w:val="18"/>
          <w:szCs w:val="18"/>
        </w:rPr>
        <w:t>s the</w:t>
      </w:r>
      <w:r w:rsidRPr="00A95013">
        <w:rPr>
          <w:rFonts w:ascii="Times New Roman" w:hAnsi="Times New Roman" w:cs="Times New Roman"/>
          <w:sz w:val="18"/>
          <w:szCs w:val="18"/>
        </w:rPr>
        <w:t xml:space="preserve"> value of the displacement of the particle in the direction of X-axis in time t, R is the universal gas constant, T is temperature, N is Avogadros number, K is coeﬃcient of viscosity, P is the radius of the sphere. Based on this model, all the factors, t, T, R, N and P, are the same when PS concentration changes. K becomes an only factor deserved to be considered in our system along with increase of PS concentration. Therefore, in our system Eq.1 can be changed into:</w:t>
      </w:r>
    </w:p>
    <w:p w:rsidR="00A95013" w:rsidRPr="00A95013" w:rsidRDefault="000B5790" w:rsidP="00A95013">
      <w:pPr>
        <w:ind w:firstLineChars="700" w:firstLine="1260"/>
        <w:rPr>
          <w:rFonts w:ascii="Times New Roman" w:hAnsi="Times New Roman" w:cs="Times New Roman"/>
          <w:sz w:val="18"/>
          <w:szCs w:val="18"/>
        </w:rPr>
      </w:pPr>
      <m:oMath>
        <m:sSub>
          <m:sSubPr>
            <m:ctrlPr>
              <w:rPr>
                <w:rFonts w:ascii="Cambria Math" w:hAnsi="Cambria Math" w:cs="Times New Roman"/>
                <w:sz w:val="18"/>
                <w:szCs w:val="18"/>
              </w:rPr>
            </m:ctrlPr>
          </m:sSubPr>
          <m:e>
            <m:r>
              <w:rPr>
                <w:rFonts w:ascii="Cambria Math" w:hAnsi="Cambria Math" w:cs="Times New Roman"/>
                <w:sz w:val="18"/>
                <w:szCs w:val="18"/>
              </w:rPr>
              <m:t>t</m:t>
            </m:r>
          </m:e>
          <m:sub>
            <m:r>
              <w:rPr>
                <w:rFonts w:ascii="Cambria Math" w:hAnsi="Cambria Math" w:cs="Times New Roman"/>
                <w:sz w:val="18"/>
                <w:szCs w:val="18"/>
              </w:rPr>
              <m:t>x</m:t>
            </m:r>
          </m:sub>
        </m:sSub>
        <m:r>
          <w:rPr>
            <w:rFonts w:ascii="Cambria Math" w:hAnsi="Cambria Math" w:cs="Times New Roman"/>
            <w:sz w:val="18"/>
            <w:szCs w:val="18"/>
          </w:rPr>
          <m:t>=K</m:t>
        </m:r>
        <m:sSubSup>
          <m:sSubSupPr>
            <m:ctrlPr>
              <w:rPr>
                <w:rFonts w:ascii="Cambria Math" w:hAnsi="Cambria Math" w:cs="Times New Roman"/>
                <w:i/>
                <w:sz w:val="18"/>
                <w:szCs w:val="18"/>
              </w:rPr>
            </m:ctrlPr>
          </m:sSubSupPr>
          <m:e>
            <m:r>
              <w:rPr>
                <w:rFonts w:ascii="Cambria Math" w:hAnsi="Cambria Math" w:cs="Times New Roman"/>
                <w:sz w:val="18"/>
                <w:szCs w:val="18"/>
              </w:rPr>
              <m:t>λ</m:t>
            </m:r>
          </m:e>
          <m:sub>
            <m:r>
              <w:rPr>
                <w:rFonts w:ascii="Cambria Math" w:hAnsi="Cambria Math" w:cs="Times New Roman"/>
                <w:sz w:val="18"/>
                <w:szCs w:val="18"/>
              </w:rPr>
              <m:t>x</m:t>
            </m:r>
          </m:sub>
          <m:sup>
            <m:r>
              <w:rPr>
                <w:rFonts w:ascii="Cambria Math" w:hAnsi="Cambria Math" w:cs="Times New Roman"/>
                <w:sz w:val="18"/>
                <w:szCs w:val="18"/>
              </w:rPr>
              <m:t>2</m:t>
            </m:r>
          </m:sup>
        </m:sSubSup>
        <m:r>
          <w:rPr>
            <w:rFonts w:ascii="Cambria Math" w:hAnsi="Cambria Math" w:cs="Times New Roman"/>
            <w:sz w:val="18"/>
            <w:szCs w:val="18"/>
          </w:rPr>
          <m:t>C</m:t>
        </m:r>
      </m:oMath>
      <w:r w:rsidR="00A95013" w:rsidRPr="00A95013">
        <w:rPr>
          <w:rFonts w:ascii="Times New Roman" w:hAnsi="Times New Roman" w:cs="Times New Roman" w:hint="eastAsia"/>
          <w:sz w:val="18"/>
          <w:szCs w:val="18"/>
        </w:rPr>
        <w:t xml:space="preserve">                            </w:t>
      </w:r>
      <w:r w:rsidR="00A95013">
        <w:rPr>
          <w:rFonts w:ascii="Times New Roman" w:hAnsi="Times New Roman" w:cs="Times New Roman"/>
          <w:sz w:val="18"/>
          <w:szCs w:val="18"/>
        </w:rPr>
        <w:t xml:space="preserve">                                      </w:t>
      </w:r>
      <w:r w:rsidR="00A95013" w:rsidRPr="00A95013">
        <w:rPr>
          <w:rFonts w:ascii="Times New Roman" w:hAnsi="Times New Roman" w:cs="Times New Roman" w:hint="eastAsia"/>
          <w:sz w:val="18"/>
          <w:szCs w:val="18"/>
        </w:rPr>
        <w:t>(</w:t>
      </w:r>
      <w:r w:rsidR="00A95013" w:rsidRPr="00A95013">
        <w:rPr>
          <w:rFonts w:ascii="Times New Roman" w:hAnsi="Times New Roman" w:cs="Times New Roman"/>
          <w:sz w:val="18"/>
          <w:szCs w:val="18"/>
        </w:rPr>
        <w:t>2</w:t>
      </w:r>
      <w:r w:rsidR="00A95013" w:rsidRPr="00A95013">
        <w:rPr>
          <w:rFonts w:ascii="Times New Roman" w:hAnsi="Times New Roman" w:cs="Times New Roman" w:hint="eastAsia"/>
          <w:sz w:val="18"/>
          <w:szCs w:val="18"/>
        </w:rPr>
        <w:t>)</w:t>
      </w:r>
    </w:p>
    <w:p w:rsidR="00A95013" w:rsidRPr="00A95013" w:rsidRDefault="00BA2042" w:rsidP="00A95013">
      <w:pPr>
        <w:rPr>
          <w:rFonts w:ascii="Times New Roman" w:hAnsi="Times New Roman" w:cs="Times New Roman"/>
          <w:sz w:val="18"/>
          <w:szCs w:val="18"/>
        </w:rPr>
      </w:pPr>
      <w:r>
        <w:rPr>
          <w:rFonts w:ascii="Times New Roman" w:hAnsi="Times New Roman" w:cs="Times New Roman"/>
          <w:sz w:val="18"/>
          <w:szCs w:val="18"/>
        </w:rPr>
        <w:t>i</w:t>
      </w:r>
      <w:r w:rsidR="00A95013" w:rsidRPr="00A95013">
        <w:rPr>
          <w:rFonts w:ascii="Times New Roman" w:hAnsi="Times New Roman" w:cs="Times New Roman"/>
          <w:sz w:val="18"/>
          <w:szCs w:val="18"/>
        </w:rPr>
        <w:t xml:space="preserve">n which constant </w:t>
      </w:r>
      <m:oMath>
        <m:r>
          <w:rPr>
            <w:rFonts w:ascii="Cambria Math" w:hAnsi="Cambria Math" w:cs="Times New Roman"/>
            <w:sz w:val="18"/>
            <w:szCs w:val="18"/>
          </w:rPr>
          <m:t>C=3πNP/RT</m:t>
        </m:r>
      </m:oMath>
    </w:p>
    <w:p w:rsidR="00A95013" w:rsidRPr="00A95013" w:rsidRDefault="00A95013" w:rsidP="00A95013">
      <w:pPr>
        <w:rPr>
          <w:rFonts w:ascii="Times New Roman" w:hAnsi="Times New Roman" w:cs="Times New Roman"/>
          <w:sz w:val="18"/>
          <w:szCs w:val="18"/>
        </w:rPr>
      </w:pPr>
      <w:r w:rsidRPr="00A95013">
        <w:rPr>
          <w:rFonts w:ascii="Times New Roman" w:hAnsi="Times New Roman" w:cs="Times New Roman" w:hint="eastAsia"/>
          <w:sz w:val="18"/>
          <w:szCs w:val="18"/>
        </w:rPr>
        <w:t xml:space="preserve">  </w:t>
      </w:r>
      <w:r w:rsidRPr="00A95013">
        <w:rPr>
          <w:rFonts w:ascii="Times New Roman" w:hAnsi="Times New Roman" w:cs="Times New Roman"/>
          <w:sz w:val="18"/>
          <w:szCs w:val="18"/>
        </w:rPr>
        <w:t>From Eq.2 it is easily seen that the time (t</w:t>
      </w:r>
      <w:r w:rsidRPr="00A95013">
        <w:rPr>
          <w:rFonts w:ascii="Times New Roman" w:hAnsi="Times New Roman" w:cs="Times New Roman"/>
          <w:sz w:val="18"/>
          <w:szCs w:val="18"/>
          <w:vertAlign w:val="subscript"/>
        </w:rPr>
        <w:t>x</w:t>
      </w:r>
      <w:r w:rsidRPr="00A95013">
        <w:rPr>
          <w:rFonts w:ascii="Times New Roman" w:hAnsi="Times New Roman" w:cs="Times New Roman"/>
          <w:sz w:val="18"/>
          <w:szCs w:val="18"/>
        </w:rPr>
        <w:t>) for the ﬁxed λ</w:t>
      </w:r>
      <w:r w:rsidRPr="00A95013">
        <w:rPr>
          <w:rFonts w:ascii="Times New Roman" w:hAnsi="Times New Roman" w:cs="Times New Roman"/>
          <w:sz w:val="18"/>
          <w:szCs w:val="18"/>
          <w:vertAlign w:val="subscript"/>
        </w:rPr>
        <w:t>x</w:t>
      </w:r>
      <w:r w:rsidRPr="00A95013">
        <w:rPr>
          <w:rFonts w:ascii="Times New Roman" w:hAnsi="Times New Roman" w:cs="Times New Roman"/>
          <w:sz w:val="18"/>
          <w:szCs w:val="18"/>
        </w:rPr>
        <w:t xml:space="preserve"> between DPP aggregates is directly proportional to the viscosity (K) of the solution, which is proportional to the PS concentration in</w:t>
      </w:r>
      <w:r w:rsidR="008B3D6E">
        <w:rPr>
          <w:rFonts w:ascii="Times New Roman" w:hAnsi="Times New Roman" w:cs="Times New Roman"/>
          <w:sz w:val="18"/>
          <w:szCs w:val="18"/>
        </w:rPr>
        <w:t xml:space="preserve"> the solution as shown in Fig.4</w:t>
      </w:r>
      <w:r w:rsidR="00106E0B">
        <w:rPr>
          <w:rFonts w:ascii="Times New Roman" w:hAnsi="Times New Roman" w:cs="Times New Roman"/>
          <w:sz w:val="18"/>
          <w:szCs w:val="18"/>
        </w:rPr>
        <w:t xml:space="preserve"> (</w:t>
      </w:r>
      <w:r w:rsidR="008B3D6E">
        <w:rPr>
          <w:rFonts w:ascii="Times New Roman" w:hAnsi="Times New Roman" w:cs="Times New Roman"/>
          <w:sz w:val="18"/>
          <w:szCs w:val="18"/>
        </w:rPr>
        <w:t>d</w:t>
      </w:r>
      <w:r w:rsidR="00106E0B">
        <w:rPr>
          <w:rFonts w:ascii="Times New Roman" w:hAnsi="Times New Roman" w:cs="Times New Roman"/>
          <w:sz w:val="18"/>
          <w:szCs w:val="18"/>
        </w:rPr>
        <w:t>)</w:t>
      </w:r>
      <w:r w:rsidRPr="00A95013">
        <w:rPr>
          <w:rFonts w:ascii="Times New Roman" w:hAnsi="Times New Roman" w:cs="Times New Roman"/>
          <w:sz w:val="18"/>
          <w:szCs w:val="18"/>
        </w:rPr>
        <w:t>.</w:t>
      </w:r>
    </w:p>
    <w:p w:rsidR="00A95013" w:rsidRDefault="00A95013" w:rsidP="00A95013">
      <w:pPr>
        <w:rPr>
          <w:rFonts w:ascii="Times New Roman" w:hAnsi="Times New Roman" w:cs="Times New Roman"/>
          <w:sz w:val="18"/>
          <w:szCs w:val="18"/>
        </w:rPr>
      </w:pPr>
      <w:r w:rsidRPr="00A95013">
        <w:rPr>
          <w:rFonts w:ascii="Times New Roman" w:hAnsi="Times New Roman" w:cs="Times New Roman"/>
          <w:sz w:val="18"/>
          <w:szCs w:val="18"/>
        </w:rPr>
        <w:t xml:space="preserve">  During random lasing, Brownian motion of scatterers makes scatterers</w:t>
      </w:r>
      <w:r w:rsidR="008B3D6E">
        <w:rPr>
          <w:rFonts w:ascii="Times New Roman" w:hAnsi="Times New Roman" w:cs="Times New Roman"/>
          <w:sz w:val="18"/>
          <w:szCs w:val="18"/>
        </w:rPr>
        <w:t>’</w:t>
      </w:r>
      <w:r w:rsidRPr="00A95013">
        <w:rPr>
          <w:rFonts w:ascii="Times New Roman" w:hAnsi="Times New Roman" w:cs="Times New Roman"/>
          <w:sz w:val="18"/>
          <w:szCs w:val="18"/>
        </w:rPr>
        <w:t xml:space="preserve"> position be in a dynamic equilibrium, and hence a loop for coherent </w:t>
      </w:r>
      <w:bookmarkStart w:id="16" w:name="OLE_LINK14"/>
      <w:bookmarkStart w:id="17" w:name="OLE_LINK15"/>
      <w:r w:rsidRPr="00A95013">
        <w:rPr>
          <w:rFonts w:ascii="Times New Roman" w:hAnsi="Times New Roman" w:cs="Times New Roman"/>
          <w:sz w:val="18"/>
          <w:szCs w:val="18"/>
        </w:rPr>
        <w:t>resonance</w:t>
      </w:r>
      <w:bookmarkEnd w:id="16"/>
      <w:bookmarkEnd w:id="17"/>
      <w:r w:rsidR="008B3D6E">
        <w:rPr>
          <w:rFonts w:ascii="Times New Roman" w:hAnsi="Times New Roman" w:cs="Times New Roman"/>
          <w:sz w:val="18"/>
          <w:szCs w:val="18"/>
        </w:rPr>
        <w:t xml:space="preserve"> is</w:t>
      </w:r>
      <w:r w:rsidRPr="00A95013">
        <w:rPr>
          <w:rFonts w:ascii="Times New Roman" w:hAnsi="Times New Roman" w:cs="Times New Roman"/>
          <w:sz w:val="18"/>
          <w:szCs w:val="18"/>
        </w:rPr>
        <w:t xml:space="preserve"> in a dynamic equilibrium, too.</w:t>
      </w:r>
      <w:r w:rsidR="00B865D9" w:rsidRPr="00B865D9">
        <w:rPr>
          <w:rFonts w:ascii="Times New Roman" w:hAnsi="Times New Roman" w:cs="Times New Roman"/>
          <w:sz w:val="28"/>
          <w:szCs w:val="28"/>
        </w:rPr>
        <w:t xml:space="preserve"> </w:t>
      </w:r>
      <w:bookmarkStart w:id="18" w:name="OLE_LINK18"/>
      <w:bookmarkStart w:id="19" w:name="OLE_LINK19"/>
      <w:r w:rsidR="00B865D9" w:rsidRPr="00B865D9">
        <w:rPr>
          <w:rFonts w:ascii="Times New Roman" w:hAnsi="Times New Roman" w:cs="Times New Roman"/>
          <w:sz w:val="18"/>
          <w:szCs w:val="18"/>
        </w:rPr>
        <w:t>The cavity path length (</w:t>
      </w:r>
      <w:r w:rsidR="00B865D9" w:rsidRPr="00B865D9">
        <w:rPr>
          <w:rFonts w:ascii="Times New Roman" w:hAnsi="Times New Roman" w:cs="Times New Roman"/>
          <w:i/>
          <w:sz w:val="18"/>
          <w:szCs w:val="18"/>
        </w:rPr>
        <w:t>L</w:t>
      </w:r>
      <w:r w:rsidR="00B865D9" w:rsidRPr="00B865D9">
        <w:rPr>
          <w:rFonts w:ascii="Times New Roman" w:hAnsi="Times New Roman" w:cs="Times New Roman"/>
          <w:i/>
          <w:sz w:val="18"/>
          <w:szCs w:val="18"/>
          <w:vertAlign w:val="subscript"/>
        </w:rPr>
        <w:t>c</w:t>
      </w:r>
      <w:r w:rsidR="00B865D9" w:rsidRPr="00B865D9">
        <w:rPr>
          <w:rFonts w:ascii="Times New Roman" w:hAnsi="Times New Roman" w:cs="Times New Roman"/>
          <w:sz w:val="18"/>
          <w:szCs w:val="18"/>
        </w:rPr>
        <w:t xml:space="preserve">) can be obtained </w:t>
      </w:r>
      <w:r w:rsidR="00B865D9" w:rsidRPr="00B865D9">
        <w:rPr>
          <w:rFonts w:ascii="Times New Roman" w:hAnsi="Times New Roman" w:cs="Times New Roman"/>
          <w:sz w:val="18"/>
          <w:szCs w:val="18"/>
          <w:lang w:val="en-GB"/>
        </w:rPr>
        <w:t>through the power Fourier transform (PFT) analysis</w:t>
      </w:r>
      <w:bookmarkEnd w:id="18"/>
      <w:bookmarkEnd w:id="19"/>
      <w:r w:rsidR="00B865D9" w:rsidRPr="00B865D9">
        <w:rPr>
          <w:rFonts w:ascii="Times New Roman" w:hAnsi="Times New Roman" w:cs="Times New Roman"/>
          <w:sz w:val="18"/>
          <w:szCs w:val="18"/>
          <w:lang w:val="en-GB"/>
        </w:rPr>
        <w:t xml:space="preserve"> of Fig.4 (a), a well-defined laser cavity yields peaks at </w:t>
      </w:r>
      <w:r w:rsidR="00B865D9" w:rsidRPr="00B865D9">
        <w:rPr>
          <w:rFonts w:ascii="Times New Roman" w:hAnsi="Times New Roman" w:cs="Times New Roman"/>
          <w:i/>
          <w:sz w:val="18"/>
          <w:szCs w:val="18"/>
          <w:lang w:val="en-GB"/>
        </w:rPr>
        <w:t>p</w:t>
      </w:r>
      <w:r w:rsidR="00B865D9" w:rsidRPr="00B865D9">
        <w:rPr>
          <w:rFonts w:ascii="Times New Roman" w:hAnsi="Times New Roman" w:cs="Times New Roman"/>
          <w:i/>
          <w:sz w:val="18"/>
          <w:szCs w:val="18"/>
          <w:vertAlign w:val="subscript"/>
          <w:lang w:val="en-GB"/>
        </w:rPr>
        <w:t>m</w:t>
      </w:r>
      <w:r w:rsidR="00B865D9" w:rsidRPr="00B865D9">
        <w:rPr>
          <w:rFonts w:ascii="Times New Roman" w:hAnsi="Times New Roman" w:cs="Times New Roman"/>
          <w:sz w:val="18"/>
          <w:szCs w:val="18"/>
          <w:lang w:val="en-GB"/>
        </w:rPr>
        <w:t xml:space="preserve"> in the PFT atlas and </w:t>
      </w:r>
      <w:r w:rsidR="00B865D9" w:rsidRPr="00B865D9">
        <w:rPr>
          <w:rFonts w:ascii="Times New Roman" w:hAnsi="Times New Roman" w:cs="Times New Roman"/>
          <w:i/>
          <w:sz w:val="18"/>
          <w:szCs w:val="18"/>
          <w:lang w:val="en-GB"/>
        </w:rPr>
        <w:t>p</w:t>
      </w:r>
      <w:r w:rsidR="00B865D9" w:rsidRPr="00B865D9">
        <w:rPr>
          <w:rFonts w:ascii="Times New Roman" w:hAnsi="Times New Roman" w:cs="Times New Roman"/>
          <w:i/>
          <w:sz w:val="18"/>
          <w:szCs w:val="18"/>
          <w:vertAlign w:val="subscript"/>
          <w:lang w:val="en-GB"/>
        </w:rPr>
        <w:t>m</w:t>
      </w:r>
      <w:r w:rsidR="00B865D9" w:rsidRPr="00B865D9">
        <w:rPr>
          <w:rFonts w:ascii="Times New Roman" w:hAnsi="Times New Roman" w:cs="Times New Roman"/>
          <w:sz w:val="18"/>
          <w:szCs w:val="18"/>
          <w:lang w:val="en-GB"/>
        </w:rPr>
        <w:t xml:space="preserve"> meet</w:t>
      </w:r>
      <w:r w:rsidR="001B0504">
        <w:rPr>
          <w:rFonts w:ascii="Times New Roman" w:hAnsi="Times New Roman" w:cs="Times New Roman"/>
          <w:sz w:val="18"/>
          <w:szCs w:val="18"/>
          <w:lang w:val="en-GB"/>
        </w:rPr>
        <w:t>s</w:t>
      </w:r>
      <w:r w:rsidR="00B865D9" w:rsidRPr="00B865D9">
        <w:rPr>
          <w:rFonts w:ascii="Times New Roman" w:hAnsi="Times New Roman" w:cs="Times New Roman"/>
          <w:sz w:val="18"/>
          <w:szCs w:val="18"/>
          <w:lang w:val="en-GB"/>
        </w:rPr>
        <w:t xml:space="preserve"> the formula:</w:t>
      </w:r>
      <m:oMath>
        <m:sSub>
          <m:sSubPr>
            <m:ctrlPr>
              <w:rPr>
                <w:rFonts w:ascii="Cambria Math" w:hAnsi="Cambria Math" w:cs="Times New Roman"/>
                <w:sz w:val="18"/>
                <w:szCs w:val="18"/>
              </w:rPr>
            </m:ctrlPr>
          </m:sSubPr>
          <m:e>
            <m:r>
              <w:rPr>
                <w:rFonts w:ascii="Cambria Math" w:hAnsi="Cambria Math" w:cs="Times New Roman"/>
                <w:sz w:val="18"/>
                <w:szCs w:val="18"/>
              </w:rPr>
              <m:t>p</m:t>
            </m:r>
          </m:e>
          <m:sub>
            <m:r>
              <w:rPr>
                <w:rFonts w:ascii="Cambria Math" w:hAnsi="Cambria Math" w:cs="Times New Roman"/>
                <w:sz w:val="18"/>
                <w:szCs w:val="18"/>
              </w:rPr>
              <m:t>m</m:t>
            </m:r>
          </m:sub>
        </m:sSub>
        <m:r>
          <w:rPr>
            <w:rFonts w:ascii="Cambria Math" w:hAnsi="Cambria Math" w:cs="Times New Roman"/>
            <w:sz w:val="18"/>
            <w:szCs w:val="18"/>
          </w:rPr>
          <m:t>=mn</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c</m:t>
            </m:r>
          </m:sub>
        </m:sSub>
        <m:r>
          <w:rPr>
            <w:rFonts w:ascii="Cambria Math" w:hAnsi="Cambria Math" w:cs="Times New Roman"/>
            <w:sz w:val="18"/>
            <w:szCs w:val="18"/>
          </w:rPr>
          <m:t>/π</m:t>
        </m:r>
      </m:oMath>
      <w:r w:rsidR="00B865D9" w:rsidRPr="00B865D9">
        <w:rPr>
          <w:rFonts w:ascii="Times New Roman" w:hAnsi="Times New Roman" w:cs="Times New Roman" w:hint="eastAsia"/>
          <w:sz w:val="18"/>
          <w:szCs w:val="18"/>
        </w:rPr>
        <w:t xml:space="preserve">, </w:t>
      </w:r>
      <w:r w:rsidR="00B865D9" w:rsidRPr="00B865D9">
        <w:rPr>
          <w:rFonts w:ascii="Times New Roman" w:hAnsi="Times New Roman" w:cs="Times New Roman"/>
          <w:sz w:val="18"/>
          <w:szCs w:val="18"/>
        </w:rPr>
        <w:t xml:space="preserve">where m is the order of the Fourier harmonic, n is the refractive index of the gain medium, and </w:t>
      </w:r>
      <w:r w:rsidR="00B865D9" w:rsidRPr="00B865D9">
        <w:rPr>
          <w:rFonts w:ascii="Times New Roman" w:hAnsi="Times New Roman" w:cs="Times New Roman"/>
          <w:i/>
          <w:sz w:val="18"/>
          <w:szCs w:val="18"/>
        </w:rPr>
        <w:t>Lc</w:t>
      </w:r>
      <w:r w:rsidR="00B865D9" w:rsidRPr="00B865D9">
        <w:rPr>
          <w:rFonts w:ascii="Times New Roman" w:hAnsi="Times New Roman" w:cs="Times New Roman"/>
          <w:sz w:val="18"/>
          <w:szCs w:val="18"/>
        </w:rPr>
        <w:t xml:space="preserve"> is </w:t>
      </w:r>
      <w:bookmarkStart w:id="20" w:name="OLE_LINK8"/>
      <w:bookmarkStart w:id="21" w:name="OLE_LINK9"/>
      <w:r w:rsidR="00B865D9" w:rsidRPr="00B865D9">
        <w:rPr>
          <w:rFonts w:ascii="Times New Roman" w:hAnsi="Times New Roman" w:cs="Times New Roman"/>
          <w:sz w:val="18"/>
          <w:szCs w:val="18"/>
        </w:rPr>
        <w:t>the cavity path length</w:t>
      </w:r>
      <w:bookmarkEnd w:id="20"/>
      <w:bookmarkEnd w:id="21"/>
      <w:r w:rsidR="0029068C">
        <w:rPr>
          <w:rFonts w:ascii="Times New Roman" w:hAnsi="Times New Roman" w:cs="Times New Roman"/>
          <w:sz w:val="18"/>
          <w:szCs w:val="18"/>
        </w:rPr>
        <w:t xml:space="preserve"> [</w:t>
      </w:r>
      <w:r w:rsidR="00263E6E">
        <w:rPr>
          <w:rFonts w:ascii="Times New Roman" w:hAnsi="Times New Roman" w:cs="Times New Roman"/>
          <w:sz w:val="18"/>
          <w:szCs w:val="18"/>
        </w:rPr>
        <w:t>41</w:t>
      </w:r>
      <w:r w:rsidR="0029068C">
        <w:rPr>
          <w:rFonts w:ascii="Times New Roman" w:hAnsi="Times New Roman" w:cs="Times New Roman"/>
          <w:sz w:val="18"/>
          <w:szCs w:val="18"/>
        </w:rPr>
        <w:t>]</w:t>
      </w:r>
      <w:r w:rsidR="00B865D9" w:rsidRPr="00B865D9">
        <w:rPr>
          <w:rFonts w:ascii="Times New Roman" w:hAnsi="Times New Roman" w:cs="Times New Roman"/>
          <w:sz w:val="18"/>
          <w:szCs w:val="18"/>
        </w:rPr>
        <w:t xml:space="preserve">. </w:t>
      </w:r>
      <w:r w:rsidR="008B3D6E">
        <w:rPr>
          <w:rFonts w:ascii="Times New Roman" w:hAnsi="Times New Roman" w:cs="Times New Roman"/>
          <w:sz w:val="18"/>
          <w:szCs w:val="18"/>
        </w:rPr>
        <w:t>It is showed in Fig.4 (d) that</w:t>
      </w:r>
      <w:r w:rsidR="00B865D9" w:rsidRPr="00B865D9">
        <w:rPr>
          <w:rFonts w:ascii="Times New Roman" w:hAnsi="Times New Roman" w:cs="Times New Roman"/>
          <w:sz w:val="18"/>
          <w:szCs w:val="18"/>
        </w:rPr>
        <w:t xml:space="preserve"> n is 1.6290, 1.6260, 1.6243, 1.6229, 1.6202, 1.6185 for sample P1 to P6, respectively, the first sharp peak in the PFT spectra (i.e., the fundamental Fourier component m=1) gives that </w:t>
      </w:r>
      <w:r w:rsidR="00B865D9" w:rsidRPr="00B865D9">
        <w:rPr>
          <w:rFonts w:ascii="Times New Roman" w:hAnsi="Times New Roman" w:cs="Times New Roman"/>
          <w:i/>
          <w:sz w:val="18"/>
          <w:szCs w:val="18"/>
        </w:rPr>
        <w:t>L</w:t>
      </w:r>
      <w:r w:rsidR="00B865D9" w:rsidRPr="00ED399C">
        <w:rPr>
          <w:rFonts w:ascii="Times New Roman" w:hAnsi="Times New Roman" w:cs="Times New Roman"/>
          <w:i/>
          <w:sz w:val="18"/>
          <w:szCs w:val="18"/>
          <w:vertAlign w:val="subscript"/>
        </w:rPr>
        <w:t>c</w:t>
      </w:r>
      <w:r w:rsidR="00B865D9" w:rsidRPr="00B865D9">
        <w:rPr>
          <w:rFonts w:ascii="Times New Roman" w:hAnsi="Times New Roman" w:cs="Times New Roman"/>
          <w:sz w:val="18"/>
          <w:szCs w:val="18"/>
        </w:rPr>
        <w:t xml:space="preserve"> values </w:t>
      </w:r>
      <w:r w:rsidR="005E16B3" w:rsidRPr="005E16B3">
        <w:rPr>
          <w:rFonts w:ascii="Times New Roman" w:hAnsi="Times New Roman" w:cs="Times New Roman"/>
          <w:sz w:val="18"/>
          <w:szCs w:val="18"/>
        </w:rPr>
        <w:t>for sample P1</w:t>
      </w:r>
      <w:r w:rsidR="005E16B3" w:rsidRPr="005E16B3">
        <w:rPr>
          <w:rFonts w:ascii="Times New Roman" w:hAnsi="Times New Roman" w:cs="Times New Roman" w:hint="eastAsia"/>
          <w:sz w:val="18"/>
          <w:szCs w:val="18"/>
        </w:rPr>
        <w:t xml:space="preserve"> to P</w:t>
      </w:r>
      <w:r w:rsidR="005E16B3" w:rsidRPr="005E16B3">
        <w:rPr>
          <w:rFonts w:ascii="Times New Roman" w:hAnsi="Times New Roman" w:cs="Times New Roman"/>
          <w:sz w:val="18"/>
          <w:szCs w:val="18"/>
        </w:rPr>
        <w:t>4 are approximately equal to 63.2μm</w:t>
      </w:r>
      <w:r w:rsidR="005E16B3" w:rsidRPr="005E16B3">
        <w:rPr>
          <w:rFonts w:ascii="Times New Roman" w:hAnsi="Times New Roman" w:cs="Times New Roman" w:hint="eastAsia"/>
          <w:sz w:val="18"/>
          <w:szCs w:val="18"/>
        </w:rPr>
        <w:t xml:space="preserve">, </w:t>
      </w:r>
      <w:r w:rsidR="005E16B3" w:rsidRPr="005E16B3">
        <w:rPr>
          <w:rFonts w:ascii="Times New Roman" w:hAnsi="Times New Roman" w:cs="Times New Roman"/>
          <w:sz w:val="18"/>
          <w:szCs w:val="18"/>
        </w:rPr>
        <w:t>50.3μm, 36.4μm and 29.6</w:t>
      </w:r>
      <w:r w:rsidR="005E16B3">
        <w:rPr>
          <w:rFonts w:ascii="Times New Roman" w:hAnsi="Times New Roman" w:cs="Times New Roman"/>
          <w:sz w:val="18"/>
          <w:szCs w:val="18"/>
        </w:rPr>
        <w:t>μm</w:t>
      </w:r>
      <w:r w:rsidR="00AE03E6">
        <w:rPr>
          <w:rFonts w:ascii="Times New Roman" w:hAnsi="Times New Roman" w:cs="Times New Roman"/>
          <w:sz w:val="18"/>
          <w:szCs w:val="18"/>
        </w:rPr>
        <w:t>,</w:t>
      </w:r>
      <w:r w:rsidR="006A2208">
        <w:rPr>
          <w:rFonts w:ascii="Times New Roman" w:hAnsi="Times New Roman" w:cs="Times New Roman"/>
          <w:sz w:val="18"/>
          <w:szCs w:val="18"/>
        </w:rPr>
        <w:t xml:space="preserve"> this result shows that </w:t>
      </w:r>
      <w:r w:rsidR="00ED399C">
        <w:rPr>
          <w:rFonts w:ascii="Times New Roman" w:hAnsi="Times New Roman" w:cs="Times New Roman"/>
          <w:sz w:val="18"/>
          <w:szCs w:val="18"/>
        </w:rPr>
        <w:t xml:space="preserve">the </w:t>
      </w:r>
      <w:r w:rsidR="005E16B3">
        <w:rPr>
          <w:rFonts w:ascii="Times New Roman" w:hAnsi="Times New Roman" w:cs="Times New Roman"/>
          <w:sz w:val="18"/>
          <w:szCs w:val="18"/>
        </w:rPr>
        <w:t xml:space="preserve">RL </w:t>
      </w:r>
      <w:r w:rsidR="00ED399C">
        <w:rPr>
          <w:rFonts w:ascii="Times New Roman" w:hAnsi="Times New Roman" w:cs="Times New Roman"/>
          <w:sz w:val="18"/>
          <w:szCs w:val="18"/>
        </w:rPr>
        <w:t>of sample with lower viscosity has higher coherence</w:t>
      </w:r>
      <w:r w:rsidR="00A43B62">
        <w:rPr>
          <w:rFonts w:ascii="Times New Roman" w:hAnsi="Times New Roman" w:cs="Times New Roman"/>
          <w:sz w:val="18"/>
          <w:szCs w:val="18"/>
        </w:rPr>
        <w:t xml:space="preserve">. As we know, the close loop consists of the scattereers, but </w:t>
      </w:r>
      <w:r w:rsidR="00A43B62" w:rsidRPr="00A95013">
        <w:rPr>
          <w:rFonts w:ascii="Times New Roman" w:hAnsi="Times New Roman" w:cs="Times New Roman"/>
          <w:sz w:val="18"/>
          <w:szCs w:val="18"/>
        </w:rPr>
        <w:t xml:space="preserve">Brownian motion </w:t>
      </w:r>
      <w:r w:rsidR="00A43B62">
        <w:rPr>
          <w:rFonts w:ascii="Times New Roman" w:hAnsi="Times New Roman" w:cs="Times New Roman"/>
          <w:sz w:val="18"/>
          <w:szCs w:val="18"/>
        </w:rPr>
        <w:t>could change the position of scatterers and then have an impact on the stability of the loop.</w:t>
      </w:r>
      <w:r w:rsidR="00844EC4">
        <w:rPr>
          <w:rFonts w:ascii="Times New Roman" w:hAnsi="Times New Roman" w:cs="Times New Roman"/>
          <w:sz w:val="18"/>
          <w:szCs w:val="18"/>
        </w:rPr>
        <w:t xml:space="preserve"> On the one hand,</w:t>
      </w:r>
      <w:r w:rsidR="00A43B62">
        <w:rPr>
          <w:rFonts w:ascii="Times New Roman" w:hAnsi="Times New Roman" w:cs="Times New Roman"/>
          <w:sz w:val="18"/>
          <w:szCs w:val="18"/>
        </w:rPr>
        <w:t xml:space="preserve"> </w:t>
      </w:r>
      <w:r w:rsidR="00844EC4">
        <w:rPr>
          <w:rFonts w:ascii="Times New Roman" w:hAnsi="Times New Roman" w:cs="Times New Roman"/>
          <w:sz w:val="18"/>
          <w:szCs w:val="18"/>
        </w:rPr>
        <w:t>i</w:t>
      </w:r>
      <w:r w:rsidRPr="00A95013">
        <w:rPr>
          <w:rFonts w:ascii="Times New Roman" w:hAnsi="Times New Roman" w:cs="Times New Roman"/>
          <w:sz w:val="18"/>
          <w:szCs w:val="18"/>
        </w:rPr>
        <w:t xml:space="preserve">n order to produce coherent random lasing, </w:t>
      </w:r>
      <w:r w:rsidR="00844EC4" w:rsidRPr="00844EC4">
        <w:rPr>
          <w:rFonts w:ascii="Times New Roman" w:hAnsi="Times New Roman" w:cs="Times New Roman"/>
          <w:sz w:val="18"/>
          <w:szCs w:val="18"/>
        </w:rPr>
        <w:t xml:space="preserve">the scattering loop </w:t>
      </w:r>
      <w:r w:rsidR="00844EC4">
        <w:rPr>
          <w:rFonts w:ascii="Times New Roman" w:hAnsi="Times New Roman" w:cs="Times New Roman"/>
          <w:sz w:val="18"/>
          <w:szCs w:val="18"/>
        </w:rPr>
        <w:t xml:space="preserve">needs to keep stable </w:t>
      </w:r>
      <w:r w:rsidRPr="00A95013">
        <w:rPr>
          <w:rFonts w:ascii="Times New Roman" w:hAnsi="Times New Roman" w:cs="Times New Roman"/>
          <w:sz w:val="18"/>
          <w:szCs w:val="18"/>
        </w:rPr>
        <w:t>for coherent resonances</w:t>
      </w:r>
      <w:r w:rsidR="00844EC4">
        <w:rPr>
          <w:rFonts w:ascii="Times New Roman" w:hAnsi="Times New Roman" w:cs="Times New Roman"/>
          <w:sz w:val="18"/>
          <w:szCs w:val="18"/>
        </w:rPr>
        <w:t xml:space="preserve"> within the loop-stable time (t</w:t>
      </w:r>
      <w:r w:rsidR="00844EC4" w:rsidRPr="00844EC4">
        <w:rPr>
          <w:rFonts w:ascii="Times New Roman" w:hAnsi="Times New Roman" w:cs="Times New Roman"/>
          <w:sz w:val="18"/>
          <w:szCs w:val="18"/>
          <w:vertAlign w:val="subscript"/>
        </w:rPr>
        <w:t>s</w:t>
      </w:r>
      <w:r w:rsidR="00844EC4">
        <w:rPr>
          <w:rFonts w:ascii="Times New Roman" w:hAnsi="Times New Roman" w:cs="Times New Roman"/>
          <w:sz w:val="18"/>
          <w:szCs w:val="18"/>
        </w:rPr>
        <w:t>)</w:t>
      </w:r>
      <w:r w:rsidRPr="00A95013">
        <w:rPr>
          <w:rFonts w:ascii="Times New Roman" w:hAnsi="Times New Roman" w:cs="Times New Roman"/>
          <w:sz w:val="18"/>
          <w:szCs w:val="18"/>
        </w:rPr>
        <w:t xml:space="preserve">. On the other hand, with certain concentration, there is a dynamic average distance between </w:t>
      </w:r>
      <w:r w:rsidR="00844EC4">
        <w:rPr>
          <w:rFonts w:ascii="Times New Roman" w:hAnsi="Times New Roman" w:cs="Times New Roman"/>
          <w:sz w:val="18"/>
          <w:szCs w:val="18"/>
        </w:rPr>
        <w:t xml:space="preserve">DPP </w:t>
      </w:r>
      <w:r w:rsidRPr="00A95013">
        <w:rPr>
          <w:rFonts w:ascii="Times New Roman" w:hAnsi="Times New Roman" w:cs="Times New Roman"/>
          <w:sz w:val="18"/>
          <w:szCs w:val="18"/>
        </w:rPr>
        <w:t>aggregates in solution and a corresponding average time (t</w:t>
      </w:r>
      <w:r w:rsidRPr="00A95013">
        <w:rPr>
          <w:rFonts w:ascii="Times New Roman" w:hAnsi="Times New Roman" w:cs="Times New Roman"/>
          <w:sz w:val="18"/>
          <w:szCs w:val="18"/>
          <w:vertAlign w:val="subscript"/>
        </w:rPr>
        <w:t>m</w:t>
      </w:r>
      <w:r w:rsidRPr="00A95013">
        <w:rPr>
          <w:rFonts w:ascii="Times New Roman" w:hAnsi="Times New Roman" w:cs="Times New Roman"/>
          <w:sz w:val="18"/>
          <w:szCs w:val="18"/>
        </w:rPr>
        <w:t>) for the aggregates to cover the distance. The diﬀerence between t</w:t>
      </w:r>
      <w:r w:rsidRPr="00A95013">
        <w:rPr>
          <w:rFonts w:ascii="Times New Roman" w:hAnsi="Times New Roman" w:cs="Times New Roman"/>
          <w:sz w:val="18"/>
          <w:szCs w:val="18"/>
          <w:vertAlign w:val="subscript"/>
        </w:rPr>
        <w:t>s</w:t>
      </w:r>
      <w:r w:rsidRPr="00A95013">
        <w:rPr>
          <w:rFonts w:ascii="Times New Roman" w:hAnsi="Times New Roman" w:cs="Times New Roman"/>
          <w:sz w:val="18"/>
          <w:szCs w:val="18"/>
        </w:rPr>
        <w:t xml:space="preserve"> and t</w:t>
      </w:r>
      <w:r w:rsidRPr="002B0036">
        <w:rPr>
          <w:rFonts w:ascii="Times New Roman" w:hAnsi="Times New Roman" w:cs="Times New Roman"/>
          <w:sz w:val="18"/>
          <w:szCs w:val="18"/>
          <w:vertAlign w:val="subscript"/>
        </w:rPr>
        <w:t>m</w:t>
      </w:r>
      <w:r w:rsidRPr="00A95013">
        <w:rPr>
          <w:rFonts w:ascii="Times New Roman" w:hAnsi="Times New Roman" w:cs="Times New Roman"/>
          <w:sz w:val="18"/>
          <w:szCs w:val="18"/>
        </w:rPr>
        <w:t xml:space="preserve"> will determine if the loop is restored for coherent RLs under Brownian motion. If t</w:t>
      </w:r>
      <w:r w:rsidRPr="00A95013">
        <w:rPr>
          <w:rFonts w:ascii="Times New Roman" w:hAnsi="Times New Roman" w:cs="Times New Roman"/>
          <w:sz w:val="18"/>
          <w:szCs w:val="18"/>
          <w:vertAlign w:val="subscript"/>
        </w:rPr>
        <w:t>m</w:t>
      </w:r>
      <w:r w:rsidRPr="00A95013">
        <w:rPr>
          <w:rFonts w:ascii="Times New Roman" w:hAnsi="Times New Roman" w:cs="Times New Roman"/>
          <w:sz w:val="18"/>
          <w:szCs w:val="18"/>
        </w:rPr>
        <w:t xml:space="preserve"> &lt; t</w:t>
      </w:r>
      <w:r w:rsidRPr="00A95013">
        <w:rPr>
          <w:rFonts w:ascii="Times New Roman" w:hAnsi="Times New Roman" w:cs="Times New Roman"/>
          <w:sz w:val="18"/>
          <w:szCs w:val="18"/>
          <w:vertAlign w:val="subscript"/>
        </w:rPr>
        <w:t>s</w:t>
      </w:r>
      <w:r w:rsidRPr="00A95013">
        <w:rPr>
          <w:rFonts w:ascii="Times New Roman" w:hAnsi="Times New Roman" w:cs="Times New Roman"/>
          <w:sz w:val="18"/>
          <w:szCs w:val="18"/>
        </w:rPr>
        <w:t>, the loop restores and coherent RL produce. If t</w:t>
      </w:r>
      <w:r w:rsidRPr="00A95013">
        <w:rPr>
          <w:rFonts w:ascii="Times New Roman" w:hAnsi="Times New Roman" w:cs="Times New Roman"/>
          <w:sz w:val="18"/>
          <w:szCs w:val="18"/>
          <w:vertAlign w:val="subscript"/>
        </w:rPr>
        <w:t>m</w:t>
      </w:r>
      <w:r w:rsidRPr="00A95013">
        <w:rPr>
          <w:rFonts w:ascii="Times New Roman" w:hAnsi="Times New Roman" w:cs="Times New Roman"/>
          <w:sz w:val="18"/>
          <w:szCs w:val="18"/>
        </w:rPr>
        <w:t xml:space="preserve"> ≥ t</w:t>
      </w:r>
      <w:r w:rsidRPr="00A95013">
        <w:rPr>
          <w:rFonts w:ascii="Times New Roman" w:hAnsi="Times New Roman" w:cs="Times New Roman"/>
          <w:sz w:val="18"/>
          <w:szCs w:val="18"/>
          <w:vertAlign w:val="subscript"/>
        </w:rPr>
        <w:t>s</w:t>
      </w:r>
      <w:r w:rsidRPr="00A95013">
        <w:rPr>
          <w:rFonts w:ascii="Times New Roman" w:hAnsi="Times New Roman" w:cs="Times New Roman"/>
          <w:sz w:val="18"/>
          <w:szCs w:val="18"/>
        </w:rPr>
        <w:t>, the loop is not stable enough for RL resonance because scatterers around cannot occupy the vacancies left by the original scatterers in the loop and the loop is destroyed at that moment. The schematic model is depicted in Fig.5. From Fig.5</w:t>
      </w:r>
      <w:r w:rsidR="00106E0B">
        <w:rPr>
          <w:rFonts w:ascii="Times New Roman" w:hAnsi="Times New Roman" w:cs="Times New Roman"/>
          <w:sz w:val="18"/>
          <w:szCs w:val="18"/>
        </w:rPr>
        <w:t xml:space="preserve"> (</w:t>
      </w:r>
      <w:r w:rsidRPr="00A95013">
        <w:rPr>
          <w:rFonts w:ascii="Times New Roman" w:hAnsi="Times New Roman" w:cs="Times New Roman"/>
          <w:sz w:val="18"/>
          <w:szCs w:val="18"/>
        </w:rPr>
        <w:t>a</w:t>
      </w:r>
      <w:r w:rsidR="00106E0B">
        <w:rPr>
          <w:rFonts w:ascii="Times New Roman" w:hAnsi="Times New Roman" w:cs="Times New Roman"/>
          <w:sz w:val="18"/>
          <w:szCs w:val="18"/>
        </w:rPr>
        <w:t>)</w:t>
      </w:r>
      <w:r w:rsidRPr="00A95013">
        <w:rPr>
          <w:rFonts w:ascii="Times New Roman" w:hAnsi="Times New Roman" w:cs="Times New Roman"/>
          <w:sz w:val="18"/>
          <w:szCs w:val="18"/>
        </w:rPr>
        <w:t xml:space="preserve"> it is seen that the loop (sample P1) keeps unchanged even the scatterers (black) constituting of the loop are not the original scatterers (orange). However, in Fig</w:t>
      </w:r>
      <w:r w:rsidR="008A4A7B">
        <w:rPr>
          <w:rFonts w:ascii="Times New Roman" w:hAnsi="Times New Roman" w:cs="Times New Roman"/>
          <w:sz w:val="18"/>
          <w:szCs w:val="18"/>
        </w:rPr>
        <w:t>.5</w:t>
      </w:r>
      <w:r w:rsidR="00106E0B">
        <w:rPr>
          <w:rFonts w:ascii="Times New Roman" w:hAnsi="Times New Roman" w:cs="Times New Roman"/>
          <w:sz w:val="18"/>
          <w:szCs w:val="18"/>
        </w:rPr>
        <w:t xml:space="preserve"> (</w:t>
      </w:r>
      <w:r w:rsidR="008A4A7B">
        <w:rPr>
          <w:rFonts w:ascii="Times New Roman" w:hAnsi="Times New Roman" w:cs="Times New Roman"/>
          <w:sz w:val="18"/>
          <w:szCs w:val="18"/>
        </w:rPr>
        <w:t>b</w:t>
      </w:r>
      <w:r w:rsidR="00106E0B">
        <w:rPr>
          <w:rFonts w:ascii="Times New Roman" w:hAnsi="Times New Roman" w:cs="Times New Roman"/>
          <w:sz w:val="18"/>
          <w:szCs w:val="18"/>
        </w:rPr>
        <w:t>)</w:t>
      </w:r>
      <w:r w:rsidR="008A4A7B">
        <w:rPr>
          <w:rFonts w:ascii="Times New Roman" w:hAnsi="Times New Roman" w:cs="Times New Roman"/>
          <w:sz w:val="18"/>
          <w:szCs w:val="18"/>
        </w:rPr>
        <w:t>, the loop (sample P6) can’</w:t>
      </w:r>
      <w:r w:rsidRPr="00A95013">
        <w:rPr>
          <w:rFonts w:ascii="Times New Roman" w:hAnsi="Times New Roman" w:cs="Times New Roman"/>
          <w:sz w:val="18"/>
          <w:szCs w:val="18"/>
        </w:rPr>
        <w:t>t restore because Brownian motion of the scatterers is slowed by the viscosity medium. The analysis on the model above implies that there exists a loop-stable time for coherent RLs. However, no experimental method reported before to demonstrate and determine the loop-stable time.</w:t>
      </w:r>
    </w:p>
    <w:p w:rsidR="005A13A9" w:rsidRPr="00A95013" w:rsidRDefault="005A13A9" w:rsidP="00A95013">
      <w:pPr>
        <w:rPr>
          <w:rFonts w:ascii="Times New Roman" w:hAnsi="Times New Roman" w:cs="Times New Roman"/>
          <w:sz w:val="18"/>
          <w:szCs w:val="18"/>
        </w:rPr>
      </w:pPr>
    </w:p>
    <w:p w:rsidR="00A95013" w:rsidRDefault="007B605D" w:rsidP="00A95013">
      <w:pPr>
        <w:jc w:val="center"/>
        <w:rPr>
          <w:rFonts w:ascii="Times New Roman" w:hAnsi="Times New Roman" w:cs="Times New Roman"/>
          <w:sz w:val="18"/>
          <w:szCs w:val="18"/>
        </w:rPr>
      </w:pPr>
      <w:r>
        <w:rPr>
          <w:rFonts w:ascii="Times New Roman" w:hAnsi="Times New Roman" w:cs="Times New Roman"/>
          <w:sz w:val="18"/>
          <w:szCs w:val="18"/>
        </w:rPr>
        <w:lastRenderedPageBreak/>
        <w:pict>
          <v:shape id="_x0000_i1029" type="#_x0000_t75" style="width:243pt;height:143.25pt">
            <v:imagedata r:id="rId11" o:title="Fig5"/>
          </v:shape>
        </w:pict>
      </w:r>
    </w:p>
    <w:p w:rsidR="00E66EF5" w:rsidRPr="00E66EF5" w:rsidRDefault="00E66EF5" w:rsidP="00E66EF5">
      <w:pPr>
        <w:ind w:leftChars="800" w:left="1680"/>
        <w:rPr>
          <w:rFonts w:ascii="Times New Roman" w:hAnsi="Times New Roman" w:cs="Times New Roman"/>
          <w:sz w:val="15"/>
          <w:szCs w:val="15"/>
        </w:rPr>
      </w:pPr>
      <w:r w:rsidRPr="00E66EF5">
        <w:rPr>
          <w:rFonts w:ascii="Times New Roman" w:hAnsi="Times New Roman" w:cs="Times New Roman"/>
          <w:b/>
          <w:sz w:val="15"/>
          <w:szCs w:val="15"/>
        </w:rPr>
        <w:t>Fig.5</w:t>
      </w:r>
      <w:r w:rsidRPr="00E66EF5">
        <w:rPr>
          <w:rFonts w:ascii="Times New Roman" w:hAnsi="Times New Roman" w:cs="Times New Roman"/>
          <w:sz w:val="15"/>
          <w:szCs w:val="15"/>
        </w:rPr>
        <w:t xml:space="preserve"> Schematic illustration between RL action and dynamic distribution of active scatterers in (a) sample P1 and (b) sample P6 with diﬀerent viscosity.</w:t>
      </w:r>
    </w:p>
    <w:p w:rsidR="00E66EF5" w:rsidRDefault="00E66EF5" w:rsidP="00E66EF5">
      <w:pPr>
        <w:rPr>
          <w:rFonts w:ascii="Times New Roman" w:hAnsi="Times New Roman" w:cs="Times New Roman"/>
          <w:sz w:val="18"/>
          <w:szCs w:val="18"/>
        </w:rPr>
      </w:pPr>
    </w:p>
    <w:p w:rsidR="005A13A9" w:rsidRDefault="00E66EF5" w:rsidP="00224058">
      <w:pPr>
        <w:ind w:firstLineChars="100" w:firstLine="180"/>
        <w:rPr>
          <w:rFonts w:ascii="Times New Roman" w:hAnsi="Times New Roman" w:cs="Times New Roman"/>
          <w:sz w:val="18"/>
          <w:szCs w:val="18"/>
        </w:rPr>
      </w:pPr>
      <w:r w:rsidRPr="00E66EF5">
        <w:rPr>
          <w:rFonts w:ascii="Times New Roman" w:hAnsi="Times New Roman" w:cs="Times New Roman"/>
          <w:sz w:val="18"/>
          <w:szCs w:val="18"/>
        </w:rPr>
        <w:t xml:space="preserve">The above qualitative analysis can be used to predict the loop-stable time for coherent RL through experimental data obtained in this work. </w:t>
      </w:r>
      <w:r w:rsidR="0089727F">
        <w:rPr>
          <w:rFonts w:ascii="Times New Roman" w:hAnsi="Times New Roman" w:cs="Times New Roman"/>
          <w:sz w:val="18"/>
          <w:szCs w:val="18"/>
        </w:rPr>
        <w:t>A</w:t>
      </w:r>
      <w:r w:rsidRPr="00E66EF5">
        <w:rPr>
          <w:rFonts w:ascii="Times New Roman" w:hAnsi="Times New Roman" w:cs="Times New Roman"/>
          <w:sz w:val="18"/>
          <w:szCs w:val="18"/>
        </w:rPr>
        <w:t>verage distance between two scatterers (λ</w:t>
      </w:r>
      <w:r w:rsidRPr="00E66EF5">
        <w:rPr>
          <w:rFonts w:ascii="Times New Roman" w:hAnsi="Times New Roman" w:cs="Times New Roman"/>
          <w:sz w:val="18"/>
          <w:szCs w:val="18"/>
          <w:vertAlign w:val="subscript"/>
        </w:rPr>
        <w:t>x</w:t>
      </w:r>
      <w:r w:rsidRPr="00E66EF5">
        <w:rPr>
          <w:rFonts w:ascii="Times New Roman" w:hAnsi="Times New Roman" w:cs="Times New Roman"/>
          <w:sz w:val="18"/>
          <w:szCs w:val="18"/>
        </w:rPr>
        <w:t>) can be calculated in terms of concentration and volume of each solution sample and t</w:t>
      </w:r>
      <w:r w:rsidRPr="00717C9D">
        <w:rPr>
          <w:rFonts w:ascii="Times New Roman" w:hAnsi="Times New Roman" w:cs="Times New Roman"/>
          <w:sz w:val="18"/>
          <w:szCs w:val="18"/>
          <w:vertAlign w:val="subscript"/>
        </w:rPr>
        <w:t>m</w:t>
      </w:r>
      <w:r w:rsidRPr="00E66EF5">
        <w:rPr>
          <w:rFonts w:ascii="Times New Roman" w:hAnsi="Times New Roman" w:cs="Times New Roman"/>
          <w:sz w:val="18"/>
          <w:szCs w:val="18"/>
        </w:rPr>
        <w:t xml:space="preserve"> can be obtained through Eq.2. Calculation results for solutions with various viscosities are shown in Table I.</w:t>
      </w:r>
    </w:p>
    <w:p w:rsidR="00AE03E6" w:rsidRPr="00224058" w:rsidRDefault="00AE03E6" w:rsidP="00224058">
      <w:pPr>
        <w:ind w:firstLineChars="100" w:firstLine="180"/>
        <w:rPr>
          <w:rFonts w:ascii="Times New Roman" w:hAnsi="Times New Roman" w:cs="Times New Roman"/>
          <w:sz w:val="18"/>
          <w:szCs w:val="18"/>
        </w:rPr>
      </w:pPr>
    </w:p>
    <w:p w:rsidR="00E66EF5" w:rsidRPr="00E66EF5" w:rsidRDefault="00E66EF5" w:rsidP="00E66EF5">
      <w:pPr>
        <w:ind w:leftChars="800" w:left="1680"/>
        <w:rPr>
          <w:rFonts w:ascii="Times New Roman" w:hAnsi="Times New Roman" w:cs="Times New Roman"/>
          <w:sz w:val="15"/>
          <w:szCs w:val="15"/>
        </w:rPr>
      </w:pPr>
      <w:r w:rsidRPr="00BF05DB">
        <w:rPr>
          <w:rFonts w:ascii="Times New Roman" w:hAnsi="Times New Roman" w:cs="Times New Roman"/>
          <w:b/>
          <w:sz w:val="15"/>
          <w:szCs w:val="15"/>
        </w:rPr>
        <w:t>Table I</w:t>
      </w:r>
      <w:r w:rsidRPr="00E66EF5">
        <w:rPr>
          <w:rFonts w:ascii="Times New Roman" w:hAnsi="Times New Roman" w:cs="Times New Roman"/>
          <w:sz w:val="15"/>
          <w:szCs w:val="15"/>
        </w:rPr>
        <w:t>. t</w:t>
      </w:r>
      <w:r w:rsidRPr="00BF05DB">
        <w:rPr>
          <w:rFonts w:ascii="Times New Roman" w:hAnsi="Times New Roman" w:cs="Times New Roman"/>
          <w:sz w:val="15"/>
          <w:szCs w:val="15"/>
          <w:vertAlign w:val="subscript"/>
        </w:rPr>
        <w:t>m</w:t>
      </w:r>
      <w:r w:rsidRPr="00E66EF5">
        <w:rPr>
          <w:rFonts w:ascii="Times New Roman" w:hAnsi="Times New Roman" w:cs="Times New Roman"/>
          <w:sz w:val="15"/>
          <w:szCs w:val="15"/>
        </w:rPr>
        <w:t xml:space="preserve"> of scatterers in Brownian motion calculated through Eq.2</w:t>
      </w:r>
      <w:r w:rsidRPr="00E66EF5">
        <w:rPr>
          <w:rFonts w:ascii="Times New Roman" w:hAnsi="Times New Roman" w:cs="Times New Roman"/>
          <w:sz w:val="15"/>
          <w:szCs w:val="15"/>
          <w:vertAlign w:val="superscript"/>
        </w:rPr>
        <w:t>a</w:t>
      </w:r>
    </w:p>
    <w:tbl>
      <w:tblPr>
        <w:tblW w:w="7507" w:type="dxa"/>
        <w:jc w:val="center"/>
        <w:tblCellMar>
          <w:left w:w="0" w:type="dxa"/>
          <w:right w:w="0" w:type="dxa"/>
        </w:tblCellMar>
        <w:tblLook w:val="04A0" w:firstRow="1" w:lastRow="0" w:firstColumn="1" w:lastColumn="0" w:noHBand="0" w:noVBand="1"/>
      </w:tblPr>
      <w:tblGrid>
        <w:gridCol w:w="1301"/>
        <w:gridCol w:w="1112"/>
        <w:gridCol w:w="1017"/>
        <w:gridCol w:w="1017"/>
        <w:gridCol w:w="1024"/>
        <w:gridCol w:w="1017"/>
        <w:gridCol w:w="1019"/>
      </w:tblGrid>
      <w:tr w:rsidR="00E66EF5" w:rsidRPr="00E66EF5" w:rsidTr="00E66EF5">
        <w:trPr>
          <w:trHeight w:val="169"/>
          <w:jc w:val="center"/>
        </w:trPr>
        <w:tc>
          <w:tcPr>
            <w:tcW w:w="1301" w:type="dxa"/>
            <w:tcBorders>
              <w:top w:val="single" w:sz="8" w:space="0" w:color="000000"/>
              <w:left w:val="nil"/>
              <w:bottom w:val="single" w:sz="8" w:space="0" w:color="auto"/>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Sample</w:t>
            </w:r>
          </w:p>
        </w:tc>
        <w:tc>
          <w:tcPr>
            <w:tcW w:w="1112" w:type="dxa"/>
            <w:tcBorders>
              <w:top w:val="single" w:sz="8" w:space="0" w:color="000000"/>
              <w:left w:val="single" w:sz="8" w:space="0" w:color="000000"/>
              <w:bottom w:val="single" w:sz="8" w:space="0" w:color="auto"/>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1</w:t>
            </w:r>
          </w:p>
        </w:tc>
        <w:tc>
          <w:tcPr>
            <w:tcW w:w="1017" w:type="dxa"/>
            <w:tcBorders>
              <w:top w:val="single" w:sz="8" w:space="0" w:color="000000"/>
              <w:left w:val="nil"/>
              <w:bottom w:val="single" w:sz="8" w:space="0" w:color="auto"/>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2</w:t>
            </w:r>
          </w:p>
        </w:tc>
        <w:tc>
          <w:tcPr>
            <w:tcW w:w="1017" w:type="dxa"/>
            <w:tcBorders>
              <w:top w:val="single" w:sz="8" w:space="0" w:color="000000"/>
              <w:left w:val="nil"/>
              <w:bottom w:val="single" w:sz="8" w:space="0" w:color="auto"/>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3</w:t>
            </w:r>
          </w:p>
        </w:tc>
        <w:tc>
          <w:tcPr>
            <w:tcW w:w="1024" w:type="dxa"/>
            <w:tcBorders>
              <w:top w:val="single" w:sz="8" w:space="0" w:color="000000"/>
              <w:left w:val="nil"/>
              <w:bottom w:val="single" w:sz="8" w:space="0" w:color="auto"/>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4</w:t>
            </w:r>
          </w:p>
        </w:tc>
        <w:tc>
          <w:tcPr>
            <w:tcW w:w="1017" w:type="dxa"/>
            <w:tcBorders>
              <w:top w:val="single" w:sz="8" w:space="0" w:color="000000"/>
              <w:left w:val="single" w:sz="8" w:space="0" w:color="000000"/>
              <w:bottom w:val="single" w:sz="8" w:space="0" w:color="auto"/>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5</w:t>
            </w:r>
          </w:p>
        </w:tc>
        <w:tc>
          <w:tcPr>
            <w:tcW w:w="1019" w:type="dxa"/>
            <w:tcBorders>
              <w:top w:val="single" w:sz="8" w:space="0" w:color="000000"/>
              <w:left w:val="nil"/>
              <w:bottom w:val="single" w:sz="8" w:space="0" w:color="auto"/>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6</w:t>
            </w:r>
          </w:p>
        </w:tc>
      </w:tr>
      <w:tr w:rsidR="00E66EF5" w:rsidRPr="00E66EF5" w:rsidTr="00E66EF5">
        <w:trPr>
          <w:trHeight w:val="169"/>
          <w:jc w:val="center"/>
        </w:trPr>
        <w:tc>
          <w:tcPr>
            <w:tcW w:w="1301" w:type="dxa"/>
            <w:tcBorders>
              <w:top w:val="single" w:sz="8" w:space="0" w:color="auto"/>
              <w:left w:val="nil"/>
              <w:bottom w:val="single" w:sz="8" w:space="0" w:color="000000"/>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RL</w:t>
            </w:r>
          </w:p>
        </w:tc>
        <w:tc>
          <w:tcPr>
            <w:tcW w:w="4170" w:type="dxa"/>
            <w:gridSpan w:val="4"/>
            <w:tcBorders>
              <w:top w:val="single" w:sz="8" w:space="0" w:color="auto"/>
              <w:left w:val="single" w:sz="8" w:space="0" w:color="000000"/>
              <w:bottom w:val="single" w:sz="8" w:space="0" w:color="000000"/>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coherent</w:t>
            </w:r>
          </w:p>
        </w:tc>
        <w:tc>
          <w:tcPr>
            <w:tcW w:w="2036" w:type="dxa"/>
            <w:gridSpan w:val="2"/>
            <w:tcBorders>
              <w:top w:val="single" w:sz="8" w:space="0" w:color="auto"/>
              <w:left w:val="single" w:sz="8" w:space="0" w:color="000000"/>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incoherent</w:t>
            </w:r>
          </w:p>
        </w:tc>
      </w:tr>
      <w:tr w:rsidR="00E66EF5" w:rsidRPr="00E66EF5" w:rsidTr="00E66EF5">
        <w:trPr>
          <w:trHeight w:val="169"/>
          <w:jc w:val="center"/>
        </w:trPr>
        <w:tc>
          <w:tcPr>
            <w:tcW w:w="1301" w:type="dxa"/>
            <w:tcBorders>
              <w:top w:val="single" w:sz="8" w:space="0" w:color="000000"/>
              <w:left w:val="nil"/>
              <w:bottom w:val="nil"/>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PS (wt%)</w:t>
            </w:r>
          </w:p>
        </w:tc>
        <w:tc>
          <w:tcPr>
            <w:tcW w:w="1112" w:type="dxa"/>
            <w:tcBorders>
              <w:top w:val="single" w:sz="8" w:space="0" w:color="000000"/>
              <w:left w:val="single" w:sz="8" w:space="0" w:color="000000"/>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w:t>
            </w:r>
          </w:p>
        </w:tc>
        <w:tc>
          <w:tcPr>
            <w:tcW w:w="1017" w:type="dxa"/>
            <w:tcBorders>
              <w:top w:val="single" w:sz="8" w:space="0" w:color="000000"/>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5</w:t>
            </w:r>
          </w:p>
        </w:tc>
        <w:tc>
          <w:tcPr>
            <w:tcW w:w="1017" w:type="dxa"/>
            <w:tcBorders>
              <w:top w:val="single" w:sz="8" w:space="0" w:color="000000"/>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10</w:t>
            </w:r>
          </w:p>
        </w:tc>
        <w:tc>
          <w:tcPr>
            <w:tcW w:w="1024" w:type="dxa"/>
            <w:tcBorders>
              <w:top w:val="single" w:sz="8" w:space="0" w:color="000000"/>
              <w:left w:val="nil"/>
              <w:bottom w:val="nil"/>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15</w:t>
            </w:r>
          </w:p>
        </w:tc>
        <w:tc>
          <w:tcPr>
            <w:tcW w:w="1017" w:type="dxa"/>
            <w:tcBorders>
              <w:top w:val="single" w:sz="8" w:space="0" w:color="000000"/>
              <w:left w:val="single" w:sz="8" w:space="0" w:color="000000"/>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20</w:t>
            </w:r>
          </w:p>
        </w:tc>
        <w:tc>
          <w:tcPr>
            <w:tcW w:w="1019" w:type="dxa"/>
            <w:tcBorders>
              <w:top w:val="single" w:sz="8" w:space="0" w:color="000000"/>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25</w:t>
            </w:r>
          </w:p>
        </w:tc>
      </w:tr>
      <w:tr w:rsidR="00E66EF5" w:rsidRPr="00E66EF5" w:rsidTr="00E66EF5">
        <w:trPr>
          <w:trHeight w:val="169"/>
          <w:jc w:val="center"/>
        </w:trPr>
        <w:tc>
          <w:tcPr>
            <w:tcW w:w="1301" w:type="dxa"/>
            <w:tcBorders>
              <w:top w:val="nil"/>
              <w:left w:val="nil"/>
              <w:bottom w:val="nil"/>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30"/>
              <w:jc w:val="center"/>
              <w:rPr>
                <w:rFonts w:ascii="Times New Roman" w:eastAsia="Malgun Gothic" w:hAnsi="Times New Roman" w:cs="Times New Roman"/>
                <w:color w:val="000000" w:themeColor="text1"/>
                <w:spacing w:val="-8"/>
                <w:kern w:val="24"/>
                <w:sz w:val="18"/>
                <w:szCs w:val="18"/>
                <w:lang w:val="en-GB"/>
              </w:rPr>
            </w:pPr>
            <w:r w:rsidRPr="00717C9D">
              <w:rPr>
                <w:rFonts w:ascii="Times New Roman" w:eastAsia="Malgun Gothic" w:hAnsi="Times New Roman" w:cs="Times New Roman"/>
                <w:color w:val="000000" w:themeColor="text1"/>
                <w:spacing w:val="-8"/>
                <w:kern w:val="24"/>
                <w:sz w:val="18"/>
                <w:szCs w:val="18"/>
                <w:lang w:val="en-GB"/>
              </w:rPr>
              <w:t>Viscosity(Pa</w:t>
            </w:r>
            <w:r w:rsidRPr="00717C9D">
              <w:rPr>
                <w:rFonts w:ascii="Times New Roman" w:eastAsia="SimSun" w:hAnsi="Times New Roman" w:cs="Times New Roman"/>
                <w:color w:val="000000" w:themeColor="text1"/>
                <w:spacing w:val="-8"/>
                <w:kern w:val="24"/>
                <w:sz w:val="18"/>
                <w:szCs w:val="18"/>
                <w:lang w:val="en-GB"/>
              </w:rPr>
              <w:t>•</w:t>
            </w:r>
            <w:r w:rsidRPr="00717C9D">
              <w:rPr>
                <w:rFonts w:ascii="Times New Roman" w:eastAsia="Malgun Gothic" w:hAnsi="Times New Roman" w:cs="Times New Roman"/>
                <w:color w:val="000000" w:themeColor="text1"/>
                <w:spacing w:val="-8"/>
                <w:kern w:val="24"/>
                <w:sz w:val="18"/>
                <w:szCs w:val="18"/>
                <w:lang w:val="en-GB"/>
              </w:rPr>
              <w:t>s)</w:t>
            </w:r>
          </w:p>
        </w:tc>
        <w:tc>
          <w:tcPr>
            <w:tcW w:w="1112" w:type="dxa"/>
            <w:tcBorders>
              <w:top w:val="nil"/>
              <w:left w:val="single" w:sz="8" w:space="0" w:color="000000"/>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0.00036</w:t>
            </w:r>
          </w:p>
        </w:tc>
        <w:tc>
          <w:tcPr>
            <w:tcW w:w="1017" w:type="dxa"/>
            <w:tcBorders>
              <w:top w:val="nil"/>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0.01836</w:t>
            </w:r>
          </w:p>
        </w:tc>
        <w:tc>
          <w:tcPr>
            <w:tcW w:w="1017" w:type="dxa"/>
            <w:tcBorders>
              <w:top w:val="nil"/>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0.06197</w:t>
            </w:r>
          </w:p>
        </w:tc>
        <w:tc>
          <w:tcPr>
            <w:tcW w:w="1024" w:type="dxa"/>
            <w:tcBorders>
              <w:top w:val="nil"/>
              <w:left w:val="nil"/>
              <w:bottom w:val="nil"/>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0.19728</w:t>
            </w:r>
          </w:p>
        </w:tc>
        <w:tc>
          <w:tcPr>
            <w:tcW w:w="1017" w:type="dxa"/>
            <w:tcBorders>
              <w:top w:val="nil"/>
              <w:left w:val="single" w:sz="8" w:space="0" w:color="000000"/>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0.54591</w:t>
            </w:r>
          </w:p>
        </w:tc>
        <w:tc>
          <w:tcPr>
            <w:tcW w:w="1019" w:type="dxa"/>
            <w:tcBorders>
              <w:top w:val="nil"/>
              <w:left w:val="nil"/>
              <w:bottom w:val="nil"/>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kern w:val="24"/>
                <w:sz w:val="18"/>
                <w:szCs w:val="18"/>
                <w:lang w:val="en-GB"/>
              </w:rPr>
              <w:t>1.58789</w:t>
            </w:r>
          </w:p>
        </w:tc>
      </w:tr>
      <w:tr w:rsidR="00E66EF5" w:rsidRPr="00E66EF5" w:rsidTr="00E66EF5">
        <w:trPr>
          <w:trHeight w:val="206"/>
          <w:jc w:val="center"/>
        </w:trPr>
        <w:tc>
          <w:tcPr>
            <w:tcW w:w="1301" w:type="dxa"/>
            <w:tcBorders>
              <w:top w:val="nil"/>
              <w:left w:val="nil"/>
              <w:bottom w:val="single" w:sz="8" w:space="0" w:color="000000"/>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i/>
                <w:iCs/>
                <w:color w:val="000000" w:themeColor="text1"/>
                <w:spacing w:val="-8"/>
                <w:kern w:val="24"/>
                <w:sz w:val="18"/>
                <w:szCs w:val="18"/>
                <w:lang w:val="en-GB"/>
              </w:rPr>
              <w:t>t</w:t>
            </w:r>
            <w:r w:rsidRPr="00717C9D">
              <w:rPr>
                <w:rFonts w:ascii="Times New Roman" w:eastAsia="Malgun Gothic" w:hAnsi="Times New Roman" w:cs="Times New Roman"/>
                <w:i/>
                <w:iCs/>
                <w:color w:val="000000" w:themeColor="text1"/>
                <w:spacing w:val="-8"/>
                <w:kern w:val="24"/>
                <w:position w:val="-3"/>
                <w:sz w:val="18"/>
                <w:szCs w:val="18"/>
                <w:vertAlign w:val="subscript"/>
                <w:lang w:val="en-GB"/>
              </w:rPr>
              <w:t xml:space="preserve">m </w:t>
            </w:r>
            <w:r w:rsidRPr="00717C9D">
              <w:rPr>
                <w:rFonts w:ascii="Times New Roman" w:eastAsia="Malgun Gothic" w:hAnsi="Times New Roman" w:cs="Times New Roman"/>
                <w:color w:val="000000" w:themeColor="text1"/>
                <w:spacing w:val="-8"/>
                <w:kern w:val="24"/>
                <w:sz w:val="18"/>
                <w:szCs w:val="18"/>
                <w:lang w:val="en-GB"/>
              </w:rPr>
              <w:t>(s)</w:t>
            </w:r>
          </w:p>
        </w:tc>
        <w:tc>
          <w:tcPr>
            <w:tcW w:w="1112" w:type="dxa"/>
            <w:tcBorders>
              <w:top w:val="nil"/>
              <w:left w:val="single" w:sz="8" w:space="0" w:color="000000"/>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1.06×10</w:t>
            </w:r>
            <w:r w:rsidRPr="00717C9D">
              <w:rPr>
                <w:rFonts w:ascii="Times New Roman" w:eastAsia="Malgun Gothic" w:hAnsi="Times New Roman" w:cs="Times New Roman"/>
                <w:color w:val="000000" w:themeColor="text1"/>
                <w:spacing w:val="-8"/>
                <w:position w:val="4"/>
                <w:sz w:val="18"/>
                <w:szCs w:val="18"/>
                <w:vertAlign w:val="superscript"/>
              </w:rPr>
              <w:t>-7</w:t>
            </w:r>
          </w:p>
        </w:tc>
        <w:tc>
          <w:tcPr>
            <w:tcW w:w="1017" w:type="dxa"/>
            <w:tcBorders>
              <w:top w:val="nil"/>
              <w:left w:val="nil"/>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5.43×10</w:t>
            </w:r>
            <w:r w:rsidRPr="00717C9D">
              <w:rPr>
                <w:rFonts w:ascii="Times New Roman" w:eastAsia="Malgun Gothic" w:hAnsi="Times New Roman" w:cs="Times New Roman"/>
                <w:color w:val="000000" w:themeColor="text1"/>
                <w:spacing w:val="-8"/>
                <w:position w:val="4"/>
                <w:sz w:val="18"/>
                <w:szCs w:val="18"/>
                <w:vertAlign w:val="superscript"/>
              </w:rPr>
              <w:t>-6</w:t>
            </w:r>
          </w:p>
        </w:tc>
        <w:tc>
          <w:tcPr>
            <w:tcW w:w="1017" w:type="dxa"/>
            <w:tcBorders>
              <w:top w:val="nil"/>
              <w:left w:val="nil"/>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1.83×10</w:t>
            </w:r>
            <w:r w:rsidRPr="00717C9D">
              <w:rPr>
                <w:rFonts w:ascii="Times New Roman" w:eastAsia="Malgun Gothic" w:hAnsi="Times New Roman" w:cs="Times New Roman"/>
                <w:color w:val="000000" w:themeColor="text1"/>
                <w:spacing w:val="-8"/>
                <w:position w:val="4"/>
                <w:sz w:val="18"/>
                <w:szCs w:val="18"/>
                <w:vertAlign w:val="superscript"/>
              </w:rPr>
              <w:t>-5</w:t>
            </w:r>
          </w:p>
        </w:tc>
        <w:tc>
          <w:tcPr>
            <w:tcW w:w="1024" w:type="dxa"/>
            <w:tcBorders>
              <w:top w:val="nil"/>
              <w:left w:val="nil"/>
              <w:bottom w:val="single" w:sz="8" w:space="0" w:color="000000"/>
              <w:right w:val="single" w:sz="8" w:space="0" w:color="000000"/>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5.83×10</w:t>
            </w:r>
            <w:r w:rsidRPr="00717C9D">
              <w:rPr>
                <w:rFonts w:ascii="Times New Roman" w:eastAsia="Malgun Gothic" w:hAnsi="Times New Roman" w:cs="Times New Roman"/>
                <w:color w:val="000000" w:themeColor="text1"/>
                <w:spacing w:val="-8"/>
                <w:position w:val="4"/>
                <w:sz w:val="18"/>
                <w:szCs w:val="18"/>
                <w:vertAlign w:val="superscript"/>
              </w:rPr>
              <w:t>-5</w:t>
            </w:r>
          </w:p>
        </w:tc>
        <w:tc>
          <w:tcPr>
            <w:tcW w:w="1017" w:type="dxa"/>
            <w:tcBorders>
              <w:top w:val="nil"/>
              <w:left w:val="single" w:sz="8" w:space="0" w:color="000000"/>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1.61×10</w:t>
            </w:r>
            <w:r w:rsidRPr="00717C9D">
              <w:rPr>
                <w:rFonts w:ascii="Times New Roman" w:eastAsia="Malgun Gothic" w:hAnsi="Times New Roman" w:cs="Times New Roman"/>
                <w:color w:val="000000" w:themeColor="text1"/>
                <w:spacing w:val="-8"/>
                <w:position w:val="4"/>
                <w:sz w:val="18"/>
                <w:szCs w:val="18"/>
                <w:vertAlign w:val="superscript"/>
              </w:rPr>
              <w:t>-4</w:t>
            </w:r>
          </w:p>
        </w:tc>
        <w:tc>
          <w:tcPr>
            <w:tcW w:w="1019" w:type="dxa"/>
            <w:tcBorders>
              <w:top w:val="nil"/>
              <w:left w:val="nil"/>
              <w:bottom w:val="single" w:sz="8" w:space="0" w:color="000000"/>
              <w:right w:val="nil"/>
            </w:tcBorders>
            <w:shd w:val="clear" w:color="auto" w:fill="auto"/>
            <w:tcMar>
              <w:top w:w="15" w:type="dxa"/>
              <w:left w:w="33" w:type="dxa"/>
              <w:bottom w:w="0" w:type="dxa"/>
              <w:right w:w="33" w:type="dxa"/>
            </w:tcMar>
            <w:vAlign w:val="center"/>
            <w:hideMark/>
          </w:tcPr>
          <w:p w:rsidR="00E66EF5" w:rsidRPr="00717C9D" w:rsidRDefault="00E66EF5" w:rsidP="00E66EF5">
            <w:pPr>
              <w:tabs>
                <w:tab w:val="left" w:pos="1350"/>
              </w:tabs>
              <w:ind w:firstLine="115"/>
              <w:jc w:val="center"/>
              <w:rPr>
                <w:rFonts w:ascii="Times New Roman" w:eastAsia="SimSun" w:hAnsi="Times New Roman" w:cs="Times New Roman"/>
                <w:sz w:val="18"/>
                <w:szCs w:val="18"/>
              </w:rPr>
            </w:pPr>
            <w:r w:rsidRPr="00717C9D">
              <w:rPr>
                <w:rFonts w:ascii="Times New Roman" w:eastAsia="Malgun Gothic" w:hAnsi="Times New Roman" w:cs="Times New Roman"/>
                <w:color w:val="000000" w:themeColor="text1"/>
                <w:spacing w:val="-8"/>
                <w:sz w:val="18"/>
                <w:szCs w:val="18"/>
              </w:rPr>
              <w:t>4.69×10</w:t>
            </w:r>
            <w:r w:rsidRPr="00717C9D">
              <w:rPr>
                <w:rFonts w:ascii="Times New Roman" w:eastAsia="Malgun Gothic" w:hAnsi="Times New Roman" w:cs="Times New Roman"/>
                <w:color w:val="000000" w:themeColor="text1"/>
                <w:spacing w:val="-8"/>
                <w:position w:val="4"/>
                <w:sz w:val="18"/>
                <w:szCs w:val="18"/>
                <w:vertAlign w:val="superscript"/>
              </w:rPr>
              <w:t>-4</w:t>
            </w:r>
          </w:p>
        </w:tc>
      </w:tr>
    </w:tbl>
    <w:p w:rsidR="00E66EF5" w:rsidRPr="00AE03E6" w:rsidRDefault="00BF05DB" w:rsidP="00AE03E6">
      <w:pPr>
        <w:ind w:leftChars="800" w:left="1680"/>
        <w:rPr>
          <w:rFonts w:ascii="Times New Roman" w:hAnsi="Times New Roman" w:cs="Times New Roman"/>
          <w:sz w:val="15"/>
          <w:szCs w:val="15"/>
        </w:rPr>
      </w:pPr>
      <w:r w:rsidRPr="00BF05DB">
        <w:rPr>
          <w:rFonts w:ascii="Times New Roman" w:hAnsi="Times New Roman" w:cs="Times New Roman"/>
          <w:sz w:val="15"/>
          <w:szCs w:val="15"/>
          <w:vertAlign w:val="superscript"/>
        </w:rPr>
        <w:t>a</w:t>
      </w:r>
      <w:r w:rsidRPr="00BF05DB">
        <w:rPr>
          <w:rFonts w:ascii="Times New Roman" w:hAnsi="Times New Roman" w:cs="Times New Roman"/>
          <w:sz w:val="15"/>
          <w:szCs w:val="15"/>
        </w:rPr>
        <w:t xml:space="preserve"> Samples with diﬀerent PS concentration. Concentration of DPP is 1.00×10−3 M and corresponding distance between</w:t>
      </w:r>
      <w:r w:rsidR="00263E6E">
        <w:rPr>
          <w:rFonts w:ascii="Times New Roman" w:hAnsi="Times New Roman" w:cs="Times New Roman"/>
          <w:sz w:val="15"/>
          <w:szCs w:val="15"/>
        </w:rPr>
        <w:t xml:space="preserve"> dimer aggregates of DPP [35</w:t>
      </w:r>
      <w:r w:rsidR="00CC12A6">
        <w:rPr>
          <w:rFonts w:ascii="Times New Roman" w:hAnsi="Times New Roman" w:cs="Times New Roman"/>
          <w:sz w:val="15"/>
          <w:szCs w:val="15"/>
        </w:rPr>
        <w:t xml:space="preserve">, </w:t>
      </w:r>
      <w:r w:rsidR="00263E6E">
        <w:rPr>
          <w:rFonts w:ascii="Times New Roman" w:hAnsi="Times New Roman" w:cs="Times New Roman"/>
          <w:sz w:val="15"/>
          <w:szCs w:val="15"/>
        </w:rPr>
        <w:t>40</w:t>
      </w:r>
      <w:r w:rsidRPr="00BF05DB">
        <w:rPr>
          <w:rFonts w:ascii="Times New Roman" w:hAnsi="Times New Roman" w:cs="Times New Roman"/>
          <w:sz w:val="15"/>
          <w:szCs w:val="15"/>
        </w:rPr>
        <w:t>] (</w:t>
      </w:r>
      <w:r w:rsidRPr="005A13A9">
        <w:rPr>
          <w:rFonts w:ascii="Times New Roman" w:hAnsi="Times New Roman" w:cs="Times New Roman"/>
          <w:sz w:val="15"/>
          <w:szCs w:val="15"/>
        </w:rPr>
        <w:t>λ</w:t>
      </w:r>
      <w:r w:rsidRPr="005A13A9">
        <w:rPr>
          <w:rFonts w:ascii="Times New Roman" w:hAnsi="Times New Roman" w:cs="Times New Roman"/>
          <w:sz w:val="15"/>
          <w:szCs w:val="15"/>
          <w:vertAlign w:val="subscript"/>
        </w:rPr>
        <w:t>m</w:t>
      </w:r>
      <w:r w:rsidRPr="00BF05DB">
        <w:rPr>
          <w:rFonts w:ascii="Times New Roman" w:hAnsi="Times New Roman" w:cs="Times New Roman"/>
          <w:sz w:val="15"/>
          <w:szCs w:val="15"/>
        </w:rPr>
        <w:t>) is 14.9 nm.</w:t>
      </w:r>
    </w:p>
    <w:p w:rsidR="00BF05DB" w:rsidRDefault="007B605D" w:rsidP="00BF05DB">
      <w:pPr>
        <w:jc w:val="center"/>
        <w:rPr>
          <w:rFonts w:ascii="Times New Roman" w:hAnsi="Times New Roman" w:cs="Times New Roman"/>
          <w:sz w:val="18"/>
          <w:szCs w:val="18"/>
        </w:rPr>
      </w:pPr>
      <w:r>
        <w:rPr>
          <w:rFonts w:ascii="Times New Roman" w:hAnsi="Times New Roman" w:cs="Times New Roman"/>
          <w:sz w:val="18"/>
          <w:szCs w:val="18"/>
        </w:rPr>
        <w:pict>
          <v:shape id="_x0000_i1030" type="#_x0000_t75" style="width:243.75pt;height:170.25pt">
            <v:imagedata r:id="rId12" o:title="6"/>
          </v:shape>
        </w:pict>
      </w:r>
    </w:p>
    <w:p w:rsidR="00BF05DB" w:rsidRPr="00BF05DB" w:rsidRDefault="00BF05DB" w:rsidP="00BF05DB">
      <w:pPr>
        <w:ind w:leftChars="800" w:left="1680"/>
        <w:rPr>
          <w:rFonts w:ascii="Times New Roman" w:hAnsi="Times New Roman" w:cs="Times New Roman"/>
          <w:sz w:val="15"/>
          <w:szCs w:val="15"/>
        </w:rPr>
      </w:pPr>
      <w:r w:rsidRPr="00BF05DB">
        <w:rPr>
          <w:rFonts w:ascii="Times New Roman" w:hAnsi="Times New Roman" w:cs="Times New Roman"/>
          <w:b/>
          <w:sz w:val="15"/>
          <w:szCs w:val="15"/>
        </w:rPr>
        <w:t>Fig.6</w:t>
      </w:r>
      <w:r w:rsidRPr="00BF05DB">
        <w:rPr>
          <w:rFonts w:ascii="Times New Roman" w:hAnsi="Times New Roman" w:cs="Times New Roman"/>
          <w:sz w:val="15"/>
          <w:szCs w:val="15"/>
        </w:rPr>
        <w:t xml:space="preserve"> Relationship between viscosity and motion time. Different time sections lead to diﬀerent types of RL.</w:t>
      </w:r>
    </w:p>
    <w:p w:rsidR="00BF05DB" w:rsidRDefault="00BF05DB" w:rsidP="00BF05DB">
      <w:pPr>
        <w:jc w:val="left"/>
        <w:rPr>
          <w:rFonts w:ascii="Times New Roman" w:hAnsi="Times New Roman" w:cs="Times New Roman"/>
          <w:sz w:val="18"/>
          <w:szCs w:val="18"/>
        </w:rPr>
      </w:pPr>
    </w:p>
    <w:p w:rsidR="00BF05DB" w:rsidRPr="00BF05DB" w:rsidRDefault="00BF05DB" w:rsidP="00BF05DB">
      <w:pPr>
        <w:ind w:firstLineChars="100" w:firstLine="180"/>
        <w:jc w:val="left"/>
        <w:rPr>
          <w:rFonts w:ascii="Times New Roman" w:hAnsi="Times New Roman" w:cs="Times New Roman"/>
          <w:sz w:val="18"/>
          <w:szCs w:val="18"/>
        </w:rPr>
      </w:pPr>
      <w:r w:rsidRPr="00BF05DB">
        <w:rPr>
          <w:rFonts w:ascii="Times New Roman" w:hAnsi="Times New Roman" w:cs="Times New Roman"/>
          <w:sz w:val="18"/>
          <w:szCs w:val="18"/>
        </w:rPr>
        <w:t>Taking coherence properties of each RLs (P1 to P6) shown in Fig.4a into consideration, relationship between tm and the viscosity shown in Fig.6 can be divided into two regime: above t</w:t>
      </w:r>
      <w:r w:rsidRPr="00BF05DB">
        <w:rPr>
          <w:rFonts w:ascii="Times New Roman" w:hAnsi="Times New Roman" w:cs="Times New Roman"/>
          <w:sz w:val="18"/>
          <w:szCs w:val="18"/>
          <w:vertAlign w:val="subscript"/>
        </w:rPr>
        <w:t>m</w:t>
      </w:r>
      <w:r w:rsidRPr="00BF05DB">
        <w:rPr>
          <w:rFonts w:ascii="Times New Roman" w:hAnsi="Times New Roman" w:cs="Times New Roman"/>
          <w:sz w:val="18"/>
          <w:szCs w:val="18"/>
        </w:rPr>
        <w:t xml:space="preserve"> = 1.61×10</w:t>
      </w:r>
      <w:r w:rsidRPr="00BF05DB">
        <w:rPr>
          <w:rFonts w:ascii="Times New Roman" w:hAnsi="Times New Roman" w:cs="Times New Roman"/>
          <w:sz w:val="18"/>
          <w:szCs w:val="18"/>
          <w:vertAlign w:val="superscript"/>
        </w:rPr>
        <w:t>−4</w:t>
      </w:r>
      <w:r w:rsidRPr="00BF05DB">
        <w:rPr>
          <w:rFonts w:ascii="Times New Roman" w:hAnsi="Times New Roman" w:cs="Times New Roman"/>
          <w:sz w:val="18"/>
          <w:szCs w:val="18"/>
        </w:rPr>
        <w:t xml:space="preserve"> s (sample P5), incoherent RLs come up from the active scatterers (DPP) solution; below t</w:t>
      </w:r>
      <w:r w:rsidRPr="00BF05DB">
        <w:rPr>
          <w:rFonts w:ascii="Times New Roman" w:hAnsi="Times New Roman" w:cs="Times New Roman"/>
          <w:sz w:val="18"/>
          <w:szCs w:val="18"/>
          <w:vertAlign w:val="subscript"/>
        </w:rPr>
        <w:t>m</w:t>
      </w:r>
      <w:r w:rsidRPr="00BF05DB">
        <w:rPr>
          <w:rFonts w:ascii="Times New Roman" w:hAnsi="Times New Roman" w:cs="Times New Roman"/>
          <w:sz w:val="18"/>
          <w:szCs w:val="18"/>
        </w:rPr>
        <w:t xml:space="preserve"> = 5.83×10</w:t>
      </w:r>
      <w:r w:rsidRPr="00BF05DB">
        <w:rPr>
          <w:rFonts w:ascii="Times New Roman" w:hAnsi="Times New Roman" w:cs="Times New Roman"/>
          <w:sz w:val="18"/>
          <w:szCs w:val="18"/>
          <w:vertAlign w:val="superscript"/>
        </w:rPr>
        <w:t>−5</w:t>
      </w:r>
      <w:r w:rsidRPr="00BF05DB">
        <w:rPr>
          <w:rFonts w:ascii="Times New Roman" w:hAnsi="Times New Roman" w:cs="Times New Roman"/>
          <w:sz w:val="18"/>
          <w:szCs w:val="18"/>
        </w:rPr>
        <w:t xml:space="preserve"> s (sample P4), coherent RLs come up from the DPP solution. From this result, it can be easily deduced that the loop-stable time lies between these two values. This is the ﬁrst quantitative demonstration of the loop-stable time in a solution RLs system, although </w:t>
      </w:r>
      <w:r w:rsidRPr="00BF05DB">
        <w:rPr>
          <w:rFonts w:ascii="Times New Roman" w:hAnsi="Times New Roman" w:cs="Times New Roman"/>
          <w:sz w:val="18"/>
          <w:szCs w:val="18"/>
        </w:rPr>
        <w:lastRenderedPageBreak/>
        <w:t>coherent RLs and incoherent RLs have already been observed, respectively, in such a system. It is worth pointing out that time range between the two regimes is about 10 ms, which could be further narrowed by ﬁnely operating the experiment, because this time interval is directly dependent on the solution viscosity used in the experiments.</w:t>
      </w:r>
    </w:p>
    <w:p w:rsidR="00BF05DB" w:rsidRPr="00BF05DB" w:rsidRDefault="00BF05DB" w:rsidP="00BF05DB">
      <w:pPr>
        <w:jc w:val="left"/>
        <w:rPr>
          <w:rFonts w:ascii="Times New Roman" w:hAnsi="Times New Roman" w:cs="Times New Roman"/>
          <w:sz w:val="18"/>
          <w:szCs w:val="18"/>
        </w:rPr>
      </w:pPr>
    </w:p>
    <w:p w:rsidR="00BF05DB" w:rsidRPr="00BF05DB" w:rsidRDefault="00BF05DB" w:rsidP="00BF05DB">
      <w:pPr>
        <w:rPr>
          <w:rFonts w:ascii="Times New Roman" w:hAnsi="Times New Roman" w:cs="Times New Roman"/>
          <w:b/>
          <w:sz w:val="20"/>
          <w:szCs w:val="20"/>
        </w:rPr>
      </w:pPr>
      <w:r w:rsidRPr="00BF05DB">
        <w:rPr>
          <w:rFonts w:ascii="Times New Roman" w:hAnsi="Times New Roman" w:cs="Times New Roman" w:hint="eastAsia"/>
          <w:b/>
          <w:sz w:val="18"/>
          <w:szCs w:val="18"/>
        </w:rPr>
        <w:t>4.</w:t>
      </w:r>
      <w:r w:rsidRPr="00BF05DB">
        <w:rPr>
          <w:rFonts w:ascii="Times New Roman" w:hAnsi="Times New Roman" w:cs="Times New Roman"/>
          <w:b/>
          <w:sz w:val="20"/>
          <w:szCs w:val="20"/>
        </w:rPr>
        <w:t xml:space="preserve"> Conclusion</w:t>
      </w:r>
    </w:p>
    <w:p w:rsidR="00BF05DB" w:rsidRPr="00BF05DB" w:rsidRDefault="00BF05DB" w:rsidP="00BF05DB">
      <w:pPr>
        <w:ind w:firstLineChars="100" w:firstLine="180"/>
        <w:jc w:val="left"/>
        <w:rPr>
          <w:rFonts w:ascii="Times New Roman" w:hAnsi="Times New Roman" w:cs="Times New Roman"/>
          <w:sz w:val="18"/>
          <w:szCs w:val="18"/>
        </w:rPr>
      </w:pPr>
      <w:r w:rsidRPr="00BF05DB">
        <w:rPr>
          <w:rFonts w:ascii="Times New Roman" w:hAnsi="Times New Roman" w:cs="Times New Roman"/>
          <w:sz w:val="18"/>
          <w:szCs w:val="18"/>
        </w:rPr>
        <w:t>In conclusion,</w:t>
      </w:r>
      <w:r w:rsidR="00BA2042">
        <w:rPr>
          <w:rFonts w:ascii="Times New Roman" w:hAnsi="Times New Roman" w:cs="Times New Roman"/>
          <w:sz w:val="18"/>
          <w:szCs w:val="18"/>
        </w:rPr>
        <w:t xml:space="preserve"> i</w:t>
      </w:r>
      <w:r w:rsidRPr="00BF05DB">
        <w:rPr>
          <w:rFonts w:ascii="Times New Roman" w:hAnsi="Times New Roman" w:cs="Times New Roman"/>
          <w:sz w:val="18"/>
          <w:szCs w:val="18"/>
        </w:rPr>
        <w:t xml:space="preserve">t is found </w:t>
      </w:r>
      <w:r w:rsidR="00BA2042">
        <w:rPr>
          <w:rFonts w:ascii="Times New Roman" w:hAnsi="Times New Roman" w:cs="Times New Roman"/>
          <w:sz w:val="18"/>
          <w:szCs w:val="18"/>
        </w:rPr>
        <w:t xml:space="preserve">in this work </w:t>
      </w:r>
      <w:r w:rsidRPr="00BF05DB">
        <w:rPr>
          <w:rFonts w:ascii="Times New Roman" w:hAnsi="Times New Roman" w:cs="Times New Roman"/>
          <w:sz w:val="18"/>
          <w:szCs w:val="18"/>
        </w:rPr>
        <w:t>that there is a transition from coherent RL to incoherent RL along with the increasing of systems viscosity. The loop-stable time for coherent RL is proposed and conﬁrmed based on the transition, which is located in the time range from 5.83×10</w:t>
      </w:r>
      <w:r w:rsidRPr="00BF05DB">
        <w:rPr>
          <w:rFonts w:ascii="Times New Roman" w:hAnsi="Times New Roman" w:cs="Times New Roman"/>
          <w:sz w:val="18"/>
          <w:szCs w:val="18"/>
          <w:vertAlign w:val="superscript"/>
        </w:rPr>
        <w:t>−5</w:t>
      </w:r>
      <w:r w:rsidRPr="00BF05DB">
        <w:rPr>
          <w:rFonts w:ascii="Times New Roman" w:hAnsi="Times New Roman" w:cs="Times New Roman"/>
          <w:sz w:val="18"/>
          <w:szCs w:val="18"/>
        </w:rPr>
        <w:t xml:space="preserve"> s to 1.61×10</w:t>
      </w:r>
      <w:r w:rsidRPr="00BF05DB">
        <w:rPr>
          <w:rFonts w:ascii="Times New Roman" w:hAnsi="Times New Roman" w:cs="Times New Roman"/>
          <w:sz w:val="18"/>
          <w:szCs w:val="18"/>
          <w:vertAlign w:val="superscript"/>
        </w:rPr>
        <w:t>−4</w:t>
      </w:r>
      <w:r w:rsidRPr="00BF05DB">
        <w:rPr>
          <w:rFonts w:ascii="Times New Roman" w:hAnsi="Times New Roman" w:cs="Times New Roman"/>
          <w:sz w:val="18"/>
          <w:szCs w:val="18"/>
        </w:rPr>
        <w:t xml:space="preserve"> s. The time range can be further narrowed by ﬁnely tuning viscosity of the solution, which means that the accuracy of the loop-stable time is controlled by Brownian motion in </w:t>
      </w:r>
      <w:r w:rsidR="0029068C">
        <w:rPr>
          <w:rFonts w:ascii="Times New Roman" w:hAnsi="Times New Roman" w:cs="Times New Roman"/>
          <w:sz w:val="18"/>
          <w:szCs w:val="18"/>
        </w:rPr>
        <w:t>a dynamic scattering system. This</w:t>
      </w:r>
      <w:r w:rsidRPr="00BF05DB">
        <w:rPr>
          <w:rFonts w:ascii="Times New Roman" w:hAnsi="Times New Roman" w:cs="Times New Roman"/>
          <w:sz w:val="18"/>
          <w:szCs w:val="18"/>
        </w:rPr>
        <w:t xml:space="preserve"> work performs a new </w:t>
      </w:r>
      <w:r w:rsidR="0029068C">
        <w:rPr>
          <w:rFonts w:ascii="Times New Roman" w:hAnsi="Times New Roman" w:cs="Times New Roman"/>
          <w:sz w:val="18"/>
          <w:szCs w:val="18"/>
        </w:rPr>
        <w:t>way</w:t>
      </w:r>
      <w:r w:rsidRPr="00BF05DB">
        <w:rPr>
          <w:rFonts w:ascii="Times New Roman" w:hAnsi="Times New Roman" w:cs="Times New Roman"/>
          <w:sz w:val="18"/>
          <w:szCs w:val="18"/>
        </w:rPr>
        <w:t xml:space="preserve"> to realize the transition from </w:t>
      </w:r>
      <w:r w:rsidR="00C92329">
        <w:rPr>
          <w:rFonts w:ascii="Times New Roman" w:hAnsi="Times New Roman" w:cs="Times New Roman"/>
          <w:sz w:val="18"/>
          <w:szCs w:val="18"/>
        </w:rPr>
        <w:t xml:space="preserve">incoherent RLs to </w:t>
      </w:r>
      <w:r w:rsidRPr="00BF05DB">
        <w:rPr>
          <w:rFonts w:ascii="Times New Roman" w:hAnsi="Times New Roman" w:cs="Times New Roman"/>
          <w:sz w:val="18"/>
          <w:szCs w:val="18"/>
        </w:rPr>
        <w:t xml:space="preserve">coherent RLs, which </w:t>
      </w:r>
      <w:r w:rsidR="00C92329">
        <w:rPr>
          <w:rFonts w:ascii="Times New Roman" w:hAnsi="Times New Roman" w:cs="Times New Roman"/>
          <w:sz w:val="18"/>
          <w:szCs w:val="18"/>
        </w:rPr>
        <w:t>is valuable for the study of coherent random lasers</w:t>
      </w:r>
      <w:r w:rsidR="0029068C">
        <w:rPr>
          <w:rFonts w:ascii="Times New Roman" w:hAnsi="Times New Roman" w:cs="Times New Roman"/>
          <w:sz w:val="18"/>
          <w:szCs w:val="18"/>
        </w:rPr>
        <w:t>.</w:t>
      </w:r>
    </w:p>
    <w:p w:rsidR="00BF05DB" w:rsidRDefault="00BF05DB" w:rsidP="00BF05DB">
      <w:pPr>
        <w:jc w:val="left"/>
        <w:rPr>
          <w:rFonts w:ascii="Times New Roman" w:hAnsi="Times New Roman" w:cs="Times New Roman"/>
          <w:sz w:val="18"/>
          <w:szCs w:val="18"/>
        </w:rPr>
      </w:pPr>
    </w:p>
    <w:p w:rsidR="00BF05DB" w:rsidRDefault="00BF05DB" w:rsidP="00BF05DB">
      <w:pPr>
        <w:jc w:val="left"/>
        <w:rPr>
          <w:rFonts w:ascii="Times New Roman" w:hAnsi="Times New Roman" w:cs="Times New Roman"/>
          <w:sz w:val="18"/>
          <w:szCs w:val="18"/>
        </w:rPr>
      </w:pPr>
      <w:r w:rsidRPr="00BF05DB">
        <w:rPr>
          <w:rFonts w:ascii="Times New Roman" w:hAnsi="Times New Roman" w:cs="Times New Roman"/>
          <w:b/>
          <w:sz w:val="18"/>
          <w:szCs w:val="18"/>
        </w:rPr>
        <w:t>Acknowledgements</w:t>
      </w:r>
      <w:r w:rsidRPr="00BF05DB">
        <w:rPr>
          <w:rFonts w:ascii="Times New Roman" w:hAnsi="Times New Roman" w:cs="Times New Roman"/>
          <w:sz w:val="18"/>
          <w:szCs w:val="18"/>
        </w:rPr>
        <w:t xml:space="preserve"> </w:t>
      </w:r>
    </w:p>
    <w:p w:rsidR="00BF05DB" w:rsidRPr="00BF05DB" w:rsidRDefault="00BF05DB" w:rsidP="00BF05DB">
      <w:pPr>
        <w:ind w:firstLineChars="100" w:firstLine="180"/>
        <w:jc w:val="left"/>
        <w:rPr>
          <w:rFonts w:ascii="Times New Roman" w:hAnsi="Times New Roman" w:cs="Times New Roman"/>
          <w:sz w:val="18"/>
          <w:szCs w:val="18"/>
        </w:rPr>
      </w:pPr>
      <w:r w:rsidRPr="00BF05DB">
        <w:rPr>
          <w:rFonts w:ascii="Times New Roman" w:hAnsi="Times New Roman" w:cs="Times New Roman"/>
          <w:sz w:val="18"/>
          <w:szCs w:val="18"/>
        </w:rPr>
        <w:t>This work was supported by National Natural Science Foundation of China (NSFC) (51673178, 51273186, 21574120</w:t>
      </w:r>
      <w:r w:rsidRPr="00BF05DB">
        <w:rPr>
          <w:rFonts w:ascii="Times New Roman" w:hAnsi="Times New Roman" w:cs="Times New Roman" w:hint="eastAsia"/>
          <w:sz w:val="18"/>
          <w:szCs w:val="18"/>
        </w:rPr>
        <w:t>, 11574070</w:t>
      </w:r>
      <w:r w:rsidRPr="00BF05DB">
        <w:rPr>
          <w:rFonts w:ascii="Times New Roman" w:hAnsi="Times New Roman" w:cs="Times New Roman"/>
          <w:sz w:val="18"/>
          <w:szCs w:val="18"/>
        </w:rPr>
        <w:t xml:space="preserve"> and 11404087); Basic Research Fund for the Central Universities (WK2060200012); Science and Technological Fund of Anhui Province for Outstanding Youth (1608085J01), Fundamental Research Funds for the Central Universities, China Postdoctoral Science Foundation (2015M571918, 2017T100442), European Union’s Horizon 2020 research and innovation programme under the Marie</w:t>
      </w:r>
      <w:r w:rsidRPr="00BF05DB">
        <w:rPr>
          <w:rFonts w:ascii="Times New Roman" w:hAnsi="Times New Roman" w:cs="Times New Roman" w:hint="eastAsia"/>
          <w:sz w:val="18"/>
          <w:szCs w:val="18"/>
        </w:rPr>
        <w:t xml:space="preserve"> </w:t>
      </w:r>
      <w:r w:rsidRPr="00BF05DB">
        <w:rPr>
          <w:rFonts w:ascii="Times New Roman" w:hAnsi="Times New Roman" w:cs="Times New Roman"/>
          <w:sz w:val="18"/>
          <w:szCs w:val="18"/>
        </w:rPr>
        <w:t>Skłodowska-Curie grant agreement (744817).</w:t>
      </w:r>
      <w:r w:rsidR="00CF4D2A">
        <w:rPr>
          <w:rFonts w:ascii="Times New Roman" w:hAnsi="Times New Roman" w:cs="Times New Roman"/>
          <w:sz w:val="18"/>
          <w:szCs w:val="18"/>
        </w:rPr>
        <w:t xml:space="preserve"> Fundamental Research Funds for the Central Universities (JZ2017HGTB0187).</w:t>
      </w:r>
    </w:p>
    <w:p w:rsidR="00BF05DB" w:rsidRDefault="00BF05DB" w:rsidP="00BF05DB">
      <w:pPr>
        <w:jc w:val="left"/>
        <w:rPr>
          <w:rFonts w:ascii="Times New Roman" w:hAnsi="Times New Roman" w:cs="Times New Roman"/>
          <w:sz w:val="18"/>
          <w:szCs w:val="18"/>
        </w:rPr>
      </w:pPr>
    </w:p>
    <w:p w:rsidR="00BF05DB" w:rsidRDefault="00BF05DB" w:rsidP="00BF05DB">
      <w:pPr>
        <w:jc w:val="left"/>
        <w:rPr>
          <w:rFonts w:ascii="Times New Roman" w:hAnsi="Times New Roman" w:cs="Times New Roman"/>
          <w:sz w:val="18"/>
          <w:szCs w:val="18"/>
        </w:rPr>
      </w:pPr>
      <w:r>
        <w:rPr>
          <w:rFonts w:ascii="Times New Roman" w:hAnsi="Times New Roman" w:cs="Times New Roman" w:hint="eastAsia"/>
          <w:sz w:val="18"/>
          <w:szCs w:val="18"/>
        </w:rPr>
        <w:t>References</w:t>
      </w:r>
    </w:p>
    <w:p w:rsidR="00C71596" w:rsidRDefault="00472F85" w:rsidP="001F3D37">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56147B">
        <w:rPr>
          <w:rFonts w:ascii="Times New Roman" w:hAnsi="Times New Roman" w:cs="Times New Roman"/>
          <w:sz w:val="18"/>
          <w:szCs w:val="18"/>
        </w:rPr>
        <w:t>1</w:t>
      </w:r>
      <w:r>
        <w:rPr>
          <w:rFonts w:ascii="Times New Roman" w:hAnsi="Times New Roman" w:cs="Times New Roman"/>
          <w:sz w:val="18"/>
          <w:szCs w:val="18"/>
        </w:rPr>
        <w:t>]</w:t>
      </w:r>
      <w:r w:rsidR="0056147B">
        <w:rPr>
          <w:rFonts w:ascii="Times New Roman" w:hAnsi="Times New Roman" w:cs="Times New Roman"/>
          <w:sz w:val="18"/>
          <w:szCs w:val="18"/>
        </w:rPr>
        <w:t xml:space="preserve">. </w:t>
      </w:r>
      <w:r w:rsidR="00EB4771" w:rsidRPr="00EB4771">
        <w:rPr>
          <w:rFonts w:ascii="Times New Roman" w:hAnsi="Times New Roman" w:cs="Times New Roman"/>
          <w:sz w:val="18"/>
          <w:szCs w:val="18"/>
        </w:rPr>
        <w:t>Wiersma</w:t>
      </w:r>
      <w:r w:rsidR="00295F95">
        <w:rPr>
          <w:rFonts w:ascii="Times New Roman" w:hAnsi="Times New Roman" w:cs="Times New Roman"/>
          <w:sz w:val="18"/>
          <w:szCs w:val="18"/>
        </w:rPr>
        <w:t xml:space="preserve"> D</w:t>
      </w:r>
      <w:r w:rsidR="00700CD8">
        <w:rPr>
          <w:rFonts w:ascii="Times New Roman" w:hAnsi="Times New Roman" w:cs="Times New Roman"/>
          <w:sz w:val="18"/>
          <w:szCs w:val="18"/>
        </w:rPr>
        <w:t xml:space="preserve"> S, </w:t>
      </w:r>
      <w:r w:rsidR="003B7203">
        <w:rPr>
          <w:rFonts w:ascii="Times New Roman" w:hAnsi="Times New Roman" w:cs="Times New Roman"/>
          <w:sz w:val="18"/>
          <w:szCs w:val="18"/>
        </w:rPr>
        <w:t>van Albada</w:t>
      </w:r>
      <w:r w:rsidR="00295F95">
        <w:rPr>
          <w:rFonts w:ascii="Times New Roman" w:hAnsi="Times New Roman" w:cs="Times New Roman"/>
          <w:sz w:val="18"/>
          <w:szCs w:val="18"/>
        </w:rPr>
        <w:t xml:space="preserve"> M P and </w:t>
      </w:r>
      <w:r w:rsidR="00EB4771" w:rsidRPr="00EB4771">
        <w:rPr>
          <w:rFonts w:ascii="Times New Roman" w:hAnsi="Times New Roman" w:cs="Times New Roman"/>
          <w:sz w:val="18"/>
          <w:szCs w:val="18"/>
        </w:rPr>
        <w:t>Lagendijk</w:t>
      </w:r>
      <w:r w:rsidR="00295F95">
        <w:rPr>
          <w:rFonts w:ascii="Times New Roman" w:hAnsi="Times New Roman" w:cs="Times New Roman"/>
          <w:sz w:val="18"/>
          <w:szCs w:val="18"/>
        </w:rPr>
        <w:t xml:space="preserve"> A</w:t>
      </w:r>
      <w:r w:rsidR="00602F6C">
        <w:rPr>
          <w:rFonts w:ascii="Times New Roman" w:hAnsi="Times New Roman" w:cs="Times New Roman"/>
          <w:sz w:val="18"/>
          <w:szCs w:val="18"/>
        </w:rPr>
        <w:t xml:space="preserve"> 1995 </w:t>
      </w:r>
      <w:r w:rsidR="00EB4771" w:rsidRPr="00EB4771">
        <w:rPr>
          <w:rFonts w:ascii="Times New Roman" w:hAnsi="Times New Roman" w:cs="Times New Roman"/>
          <w:sz w:val="18"/>
          <w:szCs w:val="18"/>
        </w:rPr>
        <w:t>Random laser?</w:t>
      </w:r>
      <w:r w:rsidR="00602F6C">
        <w:rPr>
          <w:rFonts w:ascii="Times New Roman" w:hAnsi="Times New Roman" w:cs="Times New Roman"/>
          <w:sz w:val="18"/>
          <w:szCs w:val="18"/>
        </w:rPr>
        <w:t xml:space="preserve"> </w:t>
      </w:r>
      <w:r w:rsidR="00EB4771" w:rsidRPr="00EB4771">
        <w:rPr>
          <w:rFonts w:ascii="Times New Roman" w:hAnsi="Times New Roman" w:cs="Times New Roman"/>
          <w:i/>
          <w:iCs/>
          <w:sz w:val="18"/>
          <w:szCs w:val="18"/>
        </w:rPr>
        <w:t>Nature</w:t>
      </w:r>
      <w:r w:rsidR="00EB4771" w:rsidRPr="00EB4771">
        <w:rPr>
          <w:rFonts w:ascii="Times New Roman" w:hAnsi="Times New Roman" w:cs="Times New Roman"/>
          <w:sz w:val="18"/>
          <w:szCs w:val="18"/>
        </w:rPr>
        <w:t> 373</w:t>
      </w:r>
    </w:p>
    <w:p w:rsidR="00624EBD" w:rsidRDefault="00472F85" w:rsidP="001F3D37">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56147B">
        <w:rPr>
          <w:rFonts w:ascii="Times New Roman" w:hAnsi="Times New Roman" w:cs="Times New Roman"/>
          <w:sz w:val="18"/>
          <w:szCs w:val="18"/>
        </w:rPr>
        <w:t>2</w:t>
      </w:r>
      <w:r>
        <w:rPr>
          <w:rFonts w:ascii="Times New Roman" w:hAnsi="Times New Roman" w:cs="Times New Roman"/>
          <w:sz w:val="18"/>
          <w:szCs w:val="18"/>
        </w:rPr>
        <w:t>]</w:t>
      </w:r>
      <w:r w:rsidR="0056147B">
        <w:rPr>
          <w:rFonts w:ascii="Times New Roman" w:hAnsi="Times New Roman" w:cs="Times New Roman"/>
          <w:sz w:val="18"/>
          <w:szCs w:val="18"/>
        </w:rPr>
        <w:t xml:space="preserve">. </w:t>
      </w:r>
      <w:bookmarkStart w:id="22" w:name="OLE_LINK23"/>
      <w:r w:rsidR="00A42204">
        <w:rPr>
          <w:rFonts w:ascii="Times New Roman" w:hAnsi="Times New Roman" w:cs="Times New Roman"/>
          <w:sz w:val="18"/>
          <w:szCs w:val="18"/>
        </w:rPr>
        <w:t>Lawandy</w:t>
      </w:r>
      <w:r w:rsidR="00700CD8">
        <w:rPr>
          <w:rFonts w:ascii="Times New Roman" w:hAnsi="Times New Roman" w:cs="Times New Roman"/>
          <w:sz w:val="18"/>
          <w:szCs w:val="18"/>
        </w:rPr>
        <w:t xml:space="preserve"> N M</w:t>
      </w:r>
      <w:r w:rsidR="00EB4771" w:rsidRPr="00EB4771">
        <w:rPr>
          <w:rFonts w:ascii="Times New Roman" w:hAnsi="Times New Roman" w:cs="Times New Roman"/>
          <w:sz w:val="18"/>
          <w:szCs w:val="18"/>
        </w:rPr>
        <w:t xml:space="preserve"> et al</w:t>
      </w:r>
      <w:r w:rsidR="00602F6C">
        <w:rPr>
          <w:rFonts w:ascii="Times New Roman" w:hAnsi="Times New Roman" w:cs="Times New Roman"/>
          <w:sz w:val="18"/>
          <w:szCs w:val="18"/>
        </w:rPr>
        <w:t xml:space="preserve"> 1994 </w:t>
      </w:r>
      <w:r w:rsidR="00EB4771" w:rsidRPr="00EB4771">
        <w:rPr>
          <w:rFonts w:ascii="Times New Roman" w:hAnsi="Times New Roman" w:cs="Times New Roman"/>
          <w:sz w:val="18"/>
          <w:szCs w:val="18"/>
        </w:rPr>
        <w:t>Laser action in strongly scattering media</w:t>
      </w:r>
      <w:r w:rsidR="00602F6C">
        <w:rPr>
          <w:rFonts w:ascii="Times New Roman" w:hAnsi="Times New Roman" w:cs="Times New Roman"/>
          <w:sz w:val="18"/>
          <w:szCs w:val="18"/>
        </w:rPr>
        <w:t xml:space="preserve"> </w:t>
      </w:r>
      <w:r w:rsidR="00EB4771" w:rsidRPr="00EB4771">
        <w:rPr>
          <w:rFonts w:ascii="Times New Roman" w:hAnsi="Times New Roman" w:cs="Times New Roman"/>
          <w:i/>
          <w:iCs/>
          <w:sz w:val="18"/>
          <w:szCs w:val="18"/>
        </w:rPr>
        <w:t>Nature</w:t>
      </w:r>
      <w:r w:rsidR="00EB4771" w:rsidRPr="00EB4771">
        <w:rPr>
          <w:rFonts w:ascii="Times New Roman" w:hAnsi="Times New Roman" w:cs="Times New Roman"/>
          <w:sz w:val="18"/>
          <w:szCs w:val="18"/>
        </w:rPr>
        <w:t> 368</w:t>
      </w:r>
      <w:r w:rsidR="00602F6C">
        <w:rPr>
          <w:rFonts w:ascii="Times New Roman" w:hAnsi="Times New Roman" w:cs="Times New Roman"/>
          <w:sz w:val="18"/>
          <w:szCs w:val="18"/>
        </w:rPr>
        <w:t xml:space="preserve"> </w:t>
      </w:r>
      <w:r w:rsidR="00321079">
        <w:rPr>
          <w:rFonts w:ascii="Times New Roman" w:hAnsi="Times New Roman" w:cs="Times New Roman"/>
          <w:sz w:val="18"/>
          <w:szCs w:val="18"/>
        </w:rPr>
        <w:t>436</w:t>
      </w:r>
    </w:p>
    <w:p w:rsidR="00624EBD" w:rsidRDefault="006E2F4C" w:rsidP="001F3D37">
      <w:pPr>
        <w:ind w:leftChars="50" w:left="375" w:hangingChars="150" w:hanging="270"/>
        <w:jc w:val="left"/>
        <w:rPr>
          <w:rFonts w:ascii="Times New Roman" w:hAnsi="Times New Roman" w:cs="Times New Roman"/>
          <w:sz w:val="18"/>
          <w:szCs w:val="18"/>
        </w:rPr>
      </w:pPr>
      <w:bookmarkStart w:id="23" w:name="OLE_LINK33"/>
      <w:bookmarkStart w:id="24" w:name="OLE_LINK34"/>
      <w:bookmarkEnd w:id="22"/>
      <w:r>
        <w:rPr>
          <w:rFonts w:ascii="Times New Roman" w:hAnsi="Times New Roman" w:cs="Times New Roman"/>
          <w:sz w:val="18"/>
          <w:szCs w:val="18"/>
        </w:rPr>
        <w:t>[</w:t>
      </w:r>
      <w:r w:rsidR="001F3D37">
        <w:rPr>
          <w:rFonts w:ascii="Times New Roman" w:hAnsi="Times New Roman" w:cs="Times New Roman"/>
          <w:sz w:val="18"/>
          <w:szCs w:val="18"/>
        </w:rPr>
        <w:t>3</w:t>
      </w:r>
      <w:r>
        <w:rPr>
          <w:rFonts w:ascii="Times New Roman" w:hAnsi="Times New Roman" w:cs="Times New Roman"/>
          <w:sz w:val="18"/>
          <w:szCs w:val="18"/>
        </w:rPr>
        <w:t>]</w:t>
      </w:r>
      <w:r w:rsidR="001F3D37">
        <w:rPr>
          <w:rFonts w:ascii="Times New Roman" w:hAnsi="Times New Roman" w:cs="Times New Roman"/>
          <w:sz w:val="18"/>
          <w:szCs w:val="18"/>
        </w:rPr>
        <w:t xml:space="preserve">. </w:t>
      </w:r>
      <w:r w:rsidR="00EB4771" w:rsidRPr="00EB4771">
        <w:rPr>
          <w:rFonts w:ascii="Times New Roman" w:hAnsi="Times New Roman" w:cs="Times New Roman"/>
          <w:sz w:val="18"/>
          <w:szCs w:val="18"/>
        </w:rPr>
        <w:t>Cao</w:t>
      </w:r>
      <w:r w:rsidR="00A42204">
        <w:rPr>
          <w:rFonts w:ascii="Times New Roman" w:hAnsi="Times New Roman" w:cs="Times New Roman"/>
          <w:sz w:val="18"/>
          <w:szCs w:val="18"/>
        </w:rPr>
        <w:t xml:space="preserve"> H </w:t>
      </w:r>
      <w:r w:rsidR="00EB4771" w:rsidRPr="00EB4771">
        <w:rPr>
          <w:rFonts w:ascii="Times New Roman" w:hAnsi="Times New Roman" w:cs="Times New Roman"/>
          <w:sz w:val="18"/>
          <w:szCs w:val="18"/>
        </w:rPr>
        <w:t>et al</w:t>
      </w:r>
      <w:r w:rsidR="00602F6C">
        <w:rPr>
          <w:rFonts w:ascii="Times New Roman" w:hAnsi="Times New Roman" w:cs="Times New Roman"/>
          <w:sz w:val="18"/>
          <w:szCs w:val="18"/>
        </w:rPr>
        <w:t xml:space="preserve"> 1998 </w:t>
      </w:r>
      <w:r w:rsidR="00EB4771" w:rsidRPr="00EB4771">
        <w:rPr>
          <w:rFonts w:ascii="Times New Roman" w:hAnsi="Times New Roman" w:cs="Times New Roman"/>
          <w:sz w:val="18"/>
          <w:szCs w:val="18"/>
        </w:rPr>
        <w:t>Ultraviolet lasing in resonators formed by scattering in semiconductor polycrystalline films</w:t>
      </w:r>
      <w:r w:rsidR="00602F6C">
        <w:rPr>
          <w:rFonts w:ascii="Times New Roman" w:hAnsi="Times New Roman" w:cs="Times New Roman"/>
          <w:sz w:val="18"/>
          <w:szCs w:val="18"/>
        </w:rPr>
        <w:t xml:space="preserve"> </w:t>
      </w:r>
      <w:r w:rsidR="008537A2">
        <w:rPr>
          <w:rFonts w:ascii="Times New Roman" w:hAnsi="Times New Roman" w:cs="Times New Roman"/>
          <w:i/>
          <w:iCs/>
          <w:sz w:val="18"/>
          <w:szCs w:val="18"/>
        </w:rPr>
        <w:t>Appl. Phys. Lett.</w:t>
      </w:r>
      <w:r w:rsidR="00EB4771" w:rsidRPr="00EB4771">
        <w:rPr>
          <w:rFonts w:ascii="Times New Roman" w:hAnsi="Times New Roman" w:cs="Times New Roman"/>
          <w:sz w:val="18"/>
          <w:szCs w:val="18"/>
        </w:rPr>
        <w:t> 73</w:t>
      </w:r>
      <w:r w:rsidR="00602F6C">
        <w:rPr>
          <w:rFonts w:ascii="Times New Roman" w:hAnsi="Times New Roman" w:cs="Times New Roman"/>
          <w:sz w:val="18"/>
          <w:szCs w:val="18"/>
        </w:rPr>
        <w:t xml:space="preserve"> </w:t>
      </w:r>
      <w:r w:rsidR="00EB4771" w:rsidRPr="00EB4771">
        <w:rPr>
          <w:rFonts w:ascii="Times New Roman" w:hAnsi="Times New Roman" w:cs="Times New Roman"/>
          <w:sz w:val="18"/>
          <w:szCs w:val="18"/>
        </w:rPr>
        <w:t>3656</w:t>
      </w:r>
    </w:p>
    <w:bookmarkEnd w:id="23"/>
    <w:bookmarkEnd w:id="24"/>
    <w:p w:rsidR="00624EBD" w:rsidRPr="00624EBD" w:rsidRDefault="006E2F4C" w:rsidP="001F3D37">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56147B">
        <w:rPr>
          <w:rFonts w:ascii="Times New Roman" w:hAnsi="Times New Roman" w:cs="Times New Roman"/>
          <w:sz w:val="18"/>
          <w:szCs w:val="18"/>
        </w:rPr>
        <w:t>4</w:t>
      </w:r>
      <w:r>
        <w:rPr>
          <w:rFonts w:ascii="Times New Roman" w:hAnsi="Times New Roman" w:cs="Times New Roman"/>
          <w:sz w:val="18"/>
          <w:szCs w:val="18"/>
        </w:rPr>
        <w:t>]</w:t>
      </w:r>
      <w:r w:rsidR="0056147B">
        <w:rPr>
          <w:rFonts w:ascii="Times New Roman" w:hAnsi="Times New Roman" w:cs="Times New Roman"/>
          <w:sz w:val="18"/>
          <w:szCs w:val="18"/>
        </w:rPr>
        <w:t xml:space="preserve">. </w:t>
      </w:r>
      <w:bookmarkStart w:id="25" w:name="OLE_LINK35"/>
      <w:r w:rsidR="003B7203">
        <w:rPr>
          <w:rFonts w:ascii="Times New Roman" w:hAnsi="Times New Roman" w:cs="Times New Roman"/>
          <w:sz w:val="18"/>
          <w:szCs w:val="18"/>
        </w:rPr>
        <w:t>Cao</w:t>
      </w:r>
      <w:r w:rsidR="00EB4771" w:rsidRPr="00EB4771">
        <w:rPr>
          <w:rFonts w:ascii="Times New Roman" w:hAnsi="Times New Roman" w:cs="Times New Roman"/>
          <w:sz w:val="18"/>
          <w:szCs w:val="18"/>
        </w:rPr>
        <w:t xml:space="preserve"> H</w:t>
      </w:r>
      <w:r w:rsidR="003B7203">
        <w:rPr>
          <w:rFonts w:ascii="Times New Roman" w:hAnsi="Times New Roman" w:cs="Times New Roman"/>
          <w:sz w:val="18"/>
          <w:szCs w:val="18"/>
        </w:rPr>
        <w:t xml:space="preserve"> </w:t>
      </w:r>
      <w:r w:rsidR="00EB4771" w:rsidRPr="00EB4771">
        <w:rPr>
          <w:rFonts w:ascii="Times New Roman" w:hAnsi="Times New Roman" w:cs="Times New Roman"/>
          <w:sz w:val="18"/>
          <w:szCs w:val="18"/>
        </w:rPr>
        <w:t>et al</w:t>
      </w:r>
      <w:r w:rsidR="00602F6C">
        <w:rPr>
          <w:rFonts w:ascii="Times New Roman" w:hAnsi="Times New Roman" w:cs="Times New Roman"/>
          <w:sz w:val="18"/>
          <w:szCs w:val="18"/>
        </w:rPr>
        <w:t xml:space="preserve"> 1999 </w:t>
      </w:r>
      <w:r w:rsidR="00EB4771" w:rsidRPr="00EB4771">
        <w:rPr>
          <w:rFonts w:ascii="Times New Roman" w:hAnsi="Times New Roman" w:cs="Times New Roman"/>
          <w:sz w:val="18"/>
          <w:szCs w:val="18"/>
        </w:rPr>
        <w:t>Random laser action in semiconductor powder</w:t>
      </w:r>
      <w:r w:rsidR="00602F6C">
        <w:rPr>
          <w:rFonts w:ascii="Times New Roman" w:hAnsi="Times New Roman" w:cs="Times New Roman"/>
          <w:sz w:val="18"/>
          <w:szCs w:val="18"/>
        </w:rPr>
        <w:t xml:space="preserve"> </w:t>
      </w:r>
      <w:r w:rsidR="001D4688" w:rsidRPr="001D4688">
        <w:rPr>
          <w:rFonts w:ascii="Times New Roman" w:hAnsi="Times New Roman" w:cs="Times New Roman"/>
          <w:i/>
          <w:iCs/>
          <w:sz w:val="18"/>
          <w:szCs w:val="18"/>
        </w:rPr>
        <w:t>Phys. Rev. Lett.</w:t>
      </w:r>
      <w:r w:rsidR="00EB4771" w:rsidRPr="00EB4771">
        <w:rPr>
          <w:rFonts w:ascii="Times New Roman" w:hAnsi="Times New Roman" w:cs="Times New Roman"/>
          <w:sz w:val="18"/>
          <w:szCs w:val="18"/>
        </w:rPr>
        <w:t> 82</w:t>
      </w:r>
      <w:r w:rsidR="00602F6C">
        <w:rPr>
          <w:rFonts w:ascii="Times New Roman" w:hAnsi="Times New Roman" w:cs="Times New Roman"/>
          <w:sz w:val="18"/>
          <w:szCs w:val="18"/>
        </w:rPr>
        <w:t xml:space="preserve"> </w:t>
      </w:r>
      <w:r w:rsidR="00EB4771" w:rsidRPr="00EB4771">
        <w:rPr>
          <w:rFonts w:ascii="Times New Roman" w:hAnsi="Times New Roman" w:cs="Times New Roman"/>
          <w:sz w:val="18"/>
          <w:szCs w:val="18"/>
        </w:rPr>
        <w:t>2278</w:t>
      </w:r>
      <w:bookmarkEnd w:id="25"/>
    </w:p>
    <w:p w:rsidR="00BF05DB" w:rsidRPr="00BF05DB" w:rsidRDefault="006E2F4C" w:rsidP="0089727F">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5</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3B7203">
        <w:rPr>
          <w:rFonts w:ascii="Times New Roman" w:hAnsi="Times New Roman" w:cs="Times New Roman"/>
          <w:sz w:val="18"/>
          <w:szCs w:val="18"/>
        </w:rPr>
        <w:t>Letokhov</w:t>
      </w:r>
      <w:r w:rsidR="00700CD8">
        <w:rPr>
          <w:rFonts w:ascii="Times New Roman" w:hAnsi="Times New Roman" w:cs="Times New Roman"/>
          <w:sz w:val="18"/>
          <w:szCs w:val="18"/>
        </w:rPr>
        <w:t xml:space="preserve"> V </w:t>
      </w:r>
      <w:r w:rsidR="00EB4771" w:rsidRPr="00EB4771">
        <w:rPr>
          <w:rFonts w:ascii="Times New Roman" w:hAnsi="Times New Roman" w:cs="Times New Roman"/>
          <w:sz w:val="18"/>
          <w:szCs w:val="18"/>
        </w:rPr>
        <w:t>S</w:t>
      </w:r>
      <w:r w:rsidR="00602F6C">
        <w:rPr>
          <w:rFonts w:ascii="Times New Roman" w:hAnsi="Times New Roman" w:cs="Times New Roman"/>
          <w:sz w:val="18"/>
          <w:szCs w:val="18"/>
        </w:rPr>
        <w:t xml:space="preserve"> 1968 </w:t>
      </w:r>
      <w:r w:rsidR="00EB4771" w:rsidRPr="00EB4771">
        <w:rPr>
          <w:rFonts w:ascii="Times New Roman" w:hAnsi="Times New Roman" w:cs="Times New Roman"/>
          <w:sz w:val="18"/>
          <w:szCs w:val="18"/>
        </w:rPr>
        <w:t>Generation of light by a scattering medium with negative resonance absorption</w:t>
      </w:r>
      <w:r w:rsidR="00602F6C">
        <w:rPr>
          <w:rFonts w:ascii="Times New Roman" w:hAnsi="Times New Roman" w:cs="Times New Roman"/>
          <w:sz w:val="18"/>
          <w:szCs w:val="18"/>
        </w:rPr>
        <w:t xml:space="preserve"> </w:t>
      </w:r>
      <w:r w:rsidR="001D4688" w:rsidRPr="001D4688">
        <w:rPr>
          <w:rFonts w:ascii="Times New Roman" w:hAnsi="Times New Roman" w:cs="Times New Roman"/>
          <w:i/>
          <w:iCs/>
          <w:sz w:val="18"/>
          <w:szCs w:val="18"/>
        </w:rPr>
        <w:t>Sov. Phys. JETP</w:t>
      </w:r>
      <w:r w:rsidR="00EB4771" w:rsidRPr="00EB4771">
        <w:rPr>
          <w:rFonts w:ascii="Times New Roman" w:hAnsi="Times New Roman" w:cs="Times New Roman"/>
          <w:sz w:val="18"/>
          <w:szCs w:val="18"/>
        </w:rPr>
        <w:t xml:space="preserve"> 26 </w:t>
      </w:r>
      <w:r w:rsidR="00321079">
        <w:rPr>
          <w:rFonts w:ascii="Times New Roman" w:hAnsi="Times New Roman" w:cs="Times New Roman"/>
          <w:sz w:val="18"/>
          <w:szCs w:val="18"/>
        </w:rPr>
        <w:t>835</w:t>
      </w:r>
    </w:p>
    <w:p w:rsidR="00BF05DB" w:rsidRPr="00BF05DB" w:rsidRDefault="006E2F4C" w:rsidP="0089727F">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6</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295F95">
        <w:rPr>
          <w:rFonts w:ascii="Times New Roman" w:hAnsi="Times New Roman" w:cs="Times New Roman"/>
          <w:sz w:val="18"/>
          <w:szCs w:val="18"/>
        </w:rPr>
        <w:t xml:space="preserve">Sebbah P and </w:t>
      </w:r>
      <w:r w:rsidR="00EB4771" w:rsidRPr="00EB4771">
        <w:rPr>
          <w:rFonts w:ascii="Times New Roman" w:hAnsi="Times New Roman" w:cs="Times New Roman"/>
          <w:sz w:val="18"/>
          <w:szCs w:val="18"/>
        </w:rPr>
        <w:t>Vanneste</w:t>
      </w:r>
      <w:r w:rsidR="00295F95">
        <w:rPr>
          <w:rFonts w:ascii="Times New Roman" w:hAnsi="Times New Roman" w:cs="Times New Roman"/>
          <w:sz w:val="18"/>
          <w:szCs w:val="18"/>
        </w:rPr>
        <w:t xml:space="preserve"> C</w:t>
      </w:r>
      <w:r w:rsidR="00A42204">
        <w:rPr>
          <w:rFonts w:ascii="Times New Roman" w:hAnsi="Times New Roman" w:cs="Times New Roman"/>
          <w:sz w:val="18"/>
          <w:szCs w:val="18"/>
        </w:rPr>
        <w:t xml:space="preserve"> 2002 </w:t>
      </w:r>
      <w:r w:rsidR="00EB4771" w:rsidRPr="00EB4771">
        <w:rPr>
          <w:rFonts w:ascii="Times New Roman" w:hAnsi="Times New Roman" w:cs="Times New Roman"/>
          <w:sz w:val="18"/>
          <w:szCs w:val="18"/>
        </w:rPr>
        <w:t>Random laser in the localized regime</w:t>
      </w:r>
      <w:r w:rsidR="00A42204">
        <w:rPr>
          <w:rFonts w:ascii="Times New Roman" w:hAnsi="Times New Roman" w:cs="Times New Roman"/>
          <w:sz w:val="18"/>
          <w:szCs w:val="18"/>
        </w:rPr>
        <w:t xml:space="preserve"> </w:t>
      </w:r>
      <w:r w:rsidR="001D4688" w:rsidRPr="001D4688">
        <w:rPr>
          <w:rFonts w:ascii="Times New Roman" w:hAnsi="Times New Roman" w:cs="Times New Roman"/>
          <w:i/>
          <w:iCs/>
          <w:sz w:val="18"/>
          <w:szCs w:val="18"/>
        </w:rPr>
        <w:t>Phys. Rev. B</w:t>
      </w:r>
      <w:r w:rsidR="00EB4771" w:rsidRPr="00EB4771">
        <w:rPr>
          <w:rFonts w:ascii="Times New Roman" w:hAnsi="Times New Roman" w:cs="Times New Roman"/>
          <w:sz w:val="18"/>
          <w:szCs w:val="18"/>
        </w:rPr>
        <w:t> 66</w:t>
      </w:r>
      <w:r w:rsidR="00A42204">
        <w:rPr>
          <w:rFonts w:ascii="Times New Roman" w:hAnsi="Times New Roman" w:cs="Times New Roman"/>
          <w:sz w:val="18"/>
          <w:szCs w:val="18"/>
        </w:rPr>
        <w:t xml:space="preserve"> </w:t>
      </w:r>
      <w:r w:rsidR="00321079">
        <w:rPr>
          <w:rFonts w:ascii="Times New Roman" w:hAnsi="Times New Roman" w:cs="Times New Roman"/>
          <w:sz w:val="18"/>
          <w:szCs w:val="18"/>
        </w:rPr>
        <w:t>144202</w:t>
      </w:r>
    </w:p>
    <w:p w:rsidR="00037F13" w:rsidRDefault="006E2F4C" w:rsidP="0089727F">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7</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700CD8">
        <w:rPr>
          <w:rFonts w:ascii="Times New Roman" w:hAnsi="Times New Roman" w:cs="Times New Roman"/>
          <w:sz w:val="18"/>
          <w:szCs w:val="18"/>
        </w:rPr>
        <w:t>Cao</w:t>
      </w:r>
      <w:r w:rsidR="00EB4771" w:rsidRPr="00EB4771">
        <w:rPr>
          <w:rFonts w:ascii="Times New Roman" w:hAnsi="Times New Roman" w:cs="Times New Roman"/>
          <w:sz w:val="18"/>
          <w:szCs w:val="18"/>
        </w:rPr>
        <w:t xml:space="preserve"> H et al</w:t>
      </w:r>
      <w:r w:rsidR="00A42204">
        <w:rPr>
          <w:rFonts w:ascii="Times New Roman" w:hAnsi="Times New Roman" w:cs="Times New Roman"/>
          <w:sz w:val="18"/>
          <w:szCs w:val="18"/>
        </w:rPr>
        <w:t xml:space="preserve"> 2000 </w:t>
      </w:r>
      <w:r w:rsidR="00EB4771" w:rsidRPr="00EB4771">
        <w:rPr>
          <w:rFonts w:ascii="Times New Roman" w:hAnsi="Times New Roman" w:cs="Times New Roman"/>
          <w:sz w:val="18"/>
          <w:szCs w:val="18"/>
        </w:rPr>
        <w:t>Transition from amplified spontaneous emission to laser action in strongly scattering media</w:t>
      </w:r>
      <w:r w:rsidR="00A42204">
        <w:rPr>
          <w:rFonts w:ascii="Times New Roman" w:hAnsi="Times New Roman" w:cs="Times New Roman"/>
          <w:sz w:val="18"/>
          <w:szCs w:val="18"/>
        </w:rPr>
        <w:t xml:space="preserve"> </w:t>
      </w:r>
      <w:r w:rsidR="001D4688">
        <w:rPr>
          <w:rFonts w:ascii="Times New Roman" w:hAnsi="Times New Roman" w:cs="Times New Roman"/>
          <w:i/>
          <w:iCs/>
          <w:sz w:val="18"/>
          <w:szCs w:val="18"/>
        </w:rPr>
        <w:t>Phys. Rev. E</w:t>
      </w:r>
      <w:r w:rsidR="00EB4771" w:rsidRPr="00EB4771">
        <w:rPr>
          <w:rFonts w:ascii="Times New Roman" w:hAnsi="Times New Roman" w:cs="Times New Roman"/>
          <w:sz w:val="18"/>
          <w:szCs w:val="18"/>
        </w:rPr>
        <w:t> 61</w:t>
      </w:r>
      <w:r w:rsidR="00A42204">
        <w:rPr>
          <w:rFonts w:ascii="Times New Roman" w:hAnsi="Times New Roman" w:cs="Times New Roman"/>
          <w:sz w:val="18"/>
          <w:szCs w:val="18"/>
        </w:rPr>
        <w:t xml:space="preserve"> </w:t>
      </w:r>
      <w:r w:rsidR="00321079">
        <w:rPr>
          <w:rFonts w:ascii="Times New Roman" w:hAnsi="Times New Roman" w:cs="Times New Roman"/>
          <w:sz w:val="18"/>
          <w:szCs w:val="18"/>
        </w:rPr>
        <w:t>1985</w:t>
      </w:r>
    </w:p>
    <w:p w:rsidR="00BF05DB" w:rsidRPr="00037F13" w:rsidRDefault="006E2F4C" w:rsidP="0089727F">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8</w:t>
      </w:r>
      <w:r>
        <w:rPr>
          <w:rFonts w:ascii="Times New Roman" w:hAnsi="Times New Roman" w:cs="Times New Roman"/>
          <w:sz w:val="18"/>
          <w:szCs w:val="18"/>
        </w:rPr>
        <w:t>]</w:t>
      </w:r>
      <w:r w:rsidR="00037F13" w:rsidRPr="00BF05DB">
        <w:rPr>
          <w:rFonts w:ascii="Times New Roman" w:hAnsi="Times New Roman" w:cs="Times New Roman"/>
          <w:sz w:val="18"/>
          <w:szCs w:val="18"/>
        </w:rPr>
        <w:t xml:space="preserve">. </w:t>
      </w:r>
      <w:r w:rsidR="00EB4771" w:rsidRPr="00EB4771">
        <w:rPr>
          <w:rFonts w:ascii="Times New Roman" w:hAnsi="Times New Roman" w:cs="Times New Roman"/>
          <w:sz w:val="18"/>
          <w:szCs w:val="18"/>
        </w:rPr>
        <w:t>Zhai</w:t>
      </w:r>
      <w:r w:rsidR="00700CD8">
        <w:rPr>
          <w:rFonts w:ascii="Times New Roman" w:hAnsi="Times New Roman" w:cs="Times New Roman"/>
          <w:sz w:val="18"/>
          <w:szCs w:val="18"/>
        </w:rPr>
        <w:t xml:space="preserve"> </w:t>
      </w:r>
      <w:r w:rsidR="00EB4771" w:rsidRPr="00EB4771">
        <w:rPr>
          <w:rFonts w:ascii="Times New Roman" w:hAnsi="Times New Roman" w:cs="Times New Roman"/>
          <w:sz w:val="18"/>
          <w:szCs w:val="18"/>
        </w:rPr>
        <w:t>T et al</w:t>
      </w:r>
      <w:r w:rsidR="00A42204">
        <w:rPr>
          <w:rFonts w:ascii="Times New Roman" w:hAnsi="Times New Roman" w:cs="Times New Roman"/>
          <w:sz w:val="18"/>
          <w:szCs w:val="18"/>
        </w:rPr>
        <w:t xml:space="preserve"> 2010 </w:t>
      </w:r>
      <w:r w:rsidR="00EB4771" w:rsidRPr="00EB4771">
        <w:rPr>
          <w:rFonts w:ascii="Times New Roman" w:hAnsi="Times New Roman" w:cs="Times New Roman"/>
          <w:sz w:val="18"/>
          <w:szCs w:val="18"/>
        </w:rPr>
        <w:t>Pulse-duration-dependent and temperature-tunable random lasing in a weakly scattering structure formed by speckles</w:t>
      </w:r>
      <w:r w:rsidR="00A42204">
        <w:rPr>
          <w:rFonts w:ascii="Times New Roman" w:hAnsi="Times New Roman" w:cs="Times New Roman"/>
          <w:sz w:val="18"/>
          <w:szCs w:val="18"/>
        </w:rPr>
        <w:t xml:space="preserve"> </w:t>
      </w:r>
      <w:r w:rsidR="001D4688">
        <w:rPr>
          <w:rFonts w:ascii="Times New Roman" w:hAnsi="Times New Roman" w:cs="Times New Roman"/>
          <w:i/>
          <w:iCs/>
          <w:sz w:val="18"/>
          <w:szCs w:val="18"/>
        </w:rPr>
        <w:t>Phys. Rev. A</w:t>
      </w:r>
      <w:r w:rsidR="00EB4771" w:rsidRPr="00EB4771">
        <w:rPr>
          <w:rFonts w:ascii="Times New Roman" w:hAnsi="Times New Roman" w:cs="Times New Roman"/>
          <w:sz w:val="18"/>
          <w:szCs w:val="18"/>
        </w:rPr>
        <w:t> 82</w:t>
      </w:r>
      <w:r w:rsidR="00A42204">
        <w:rPr>
          <w:rFonts w:ascii="Times New Roman" w:hAnsi="Times New Roman" w:cs="Times New Roman"/>
          <w:sz w:val="18"/>
          <w:szCs w:val="18"/>
        </w:rPr>
        <w:t xml:space="preserve"> </w:t>
      </w:r>
      <w:r w:rsidR="00321079">
        <w:rPr>
          <w:rFonts w:ascii="Times New Roman" w:hAnsi="Times New Roman" w:cs="Times New Roman"/>
          <w:sz w:val="18"/>
          <w:szCs w:val="18"/>
        </w:rPr>
        <w:t>023824</w:t>
      </w:r>
    </w:p>
    <w:p w:rsidR="00BF05DB" w:rsidRPr="00BF05DB" w:rsidRDefault="006E2F4C" w:rsidP="0089727F">
      <w:pPr>
        <w:ind w:leftChars="50" w:left="375" w:hangingChars="150" w:hanging="27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9</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E7ABA" w:rsidRPr="006E7ABA">
        <w:rPr>
          <w:rFonts w:ascii="Times New Roman" w:hAnsi="Times New Roman" w:cs="Times New Roman"/>
          <w:sz w:val="18"/>
          <w:szCs w:val="18"/>
        </w:rPr>
        <w:t>Leonetti</w:t>
      </w:r>
      <w:r w:rsidR="00700CD8">
        <w:rPr>
          <w:rFonts w:ascii="Times New Roman" w:hAnsi="Times New Roman" w:cs="Times New Roman"/>
          <w:sz w:val="18"/>
          <w:szCs w:val="18"/>
        </w:rPr>
        <w:t xml:space="preserve"> M</w:t>
      </w:r>
      <w:r w:rsidR="006E7ABA" w:rsidRPr="006E7ABA">
        <w:rPr>
          <w:rFonts w:ascii="Times New Roman" w:hAnsi="Times New Roman" w:cs="Times New Roman"/>
          <w:sz w:val="18"/>
          <w:szCs w:val="18"/>
        </w:rPr>
        <w:t>, Claudio C, and Lopez</w:t>
      </w:r>
      <w:r w:rsidR="00700CD8">
        <w:rPr>
          <w:rFonts w:ascii="Times New Roman" w:hAnsi="Times New Roman" w:cs="Times New Roman"/>
          <w:sz w:val="18"/>
          <w:szCs w:val="18"/>
        </w:rPr>
        <w:t xml:space="preserve"> C</w:t>
      </w:r>
      <w:r w:rsidR="00A42204">
        <w:rPr>
          <w:rFonts w:ascii="Times New Roman" w:hAnsi="Times New Roman" w:cs="Times New Roman"/>
          <w:sz w:val="18"/>
          <w:szCs w:val="18"/>
        </w:rPr>
        <w:t xml:space="preserve"> 2011 </w:t>
      </w:r>
      <w:r w:rsidR="006E7ABA" w:rsidRPr="006E7ABA">
        <w:rPr>
          <w:rFonts w:ascii="Times New Roman" w:hAnsi="Times New Roman" w:cs="Times New Roman"/>
          <w:sz w:val="18"/>
          <w:szCs w:val="18"/>
        </w:rPr>
        <w:t>The mode-locking transition of random lasers</w:t>
      </w:r>
      <w:r w:rsidR="00A42204">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Nature Photon.</w:t>
      </w:r>
      <w:r w:rsidR="006E7ABA" w:rsidRPr="006E7ABA">
        <w:rPr>
          <w:rFonts w:ascii="Times New Roman" w:hAnsi="Times New Roman" w:cs="Times New Roman"/>
          <w:sz w:val="18"/>
          <w:szCs w:val="18"/>
        </w:rPr>
        <w:t> 5</w:t>
      </w:r>
      <w:r w:rsidR="00A42204">
        <w:rPr>
          <w:rFonts w:ascii="Times New Roman" w:hAnsi="Times New Roman" w:cs="Times New Roman"/>
          <w:sz w:val="18"/>
          <w:szCs w:val="18"/>
        </w:rPr>
        <w:t xml:space="preserve"> </w:t>
      </w:r>
      <w:r w:rsidR="00321079">
        <w:rPr>
          <w:rFonts w:ascii="Times New Roman" w:hAnsi="Times New Roman" w:cs="Times New Roman"/>
          <w:sz w:val="18"/>
          <w:szCs w:val="18"/>
        </w:rPr>
        <w:t>615</w:t>
      </w:r>
    </w:p>
    <w:p w:rsidR="00BF05DB" w:rsidRPr="00BF05DB" w:rsidRDefault="006E2F4C" w:rsidP="0089727F">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10</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A3D33" w:rsidRPr="006A3D33">
        <w:rPr>
          <w:rFonts w:ascii="Times New Roman" w:hAnsi="Times New Roman" w:cs="Times New Roman"/>
          <w:sz w:val="18"/>
          <w:szCs w:val="18"/>
        </w:rPr>
        <w:t>Consoli</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A and López</w:t>
      </w:r>
      <w:r w:rsidR="00295F95">
        <w:rPr>
          <w:rFonts w:ascii="Times New Roman" w:hAnsi="Times New Roman" w:cs="Times New Roman"/>
          <w:sz w:val="18"/>
          <w:szCs w:val="18"/>
        </w:rPr>
        <w:t xml:space="preserve"> C</w:t>
      </w:r>
      <w:r w:rsidR="00A42204">
        <w:rPr>
          <w:rFonts w:ascii="Times New Roman" w:hAnsi="Times New Roman" w:cs="Times New Roman"/>
          <w:sz w:val="18"/>
          <w:szCs w:val="18"/>
        </w:rPr>
        <w:t xml:space="preserve"> 2017 </w:t>
      </w:r>
      <w:r w:rsidR="006A3D33" w:rsidRPr="006A3D33">
        <w:rPr>
          <w:rFonts w:ascii="Times New Roman" w:hAnsi="Times New Roman" w:cs="Times New Roman"/>
          <w:sz w:val="18"/>
          <w:szCs w:val="18"/>
        </w:rPr>
        <w:t>Lasing optical cavities based on macroscopic scattering elements</w:t>
      </w:r>
      <w:r w:rsidR="00A42204">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Sci. Rep.</w:t>
      </w:r>
      <w:r w:rsidR="006A3D33" w:rsidRPr="006A3D33">
        <w:rPr>
          <w:rFonts w:ascii="Times New Roman" w:hAnsi="Times New Roman" w:cs="Times New Roman"/>
          <w:sz w:val="18"/>
          <w:szCs w:val="18"/>
        </w:rPr>
        <w:t xml:space="preserve"> 7 </w:t>
      </w:r>
      <w:r w:rsidR="00321079">
        <w:rPr>
          <w:rFonts w:ascii="Times New Roman" w:hAnsi="Times New Roman" w:cs="Times New Roman"/>
          <w:sz w:val="18"/>
          <w:szCs w:val="18"/>
        </w:rPr>
        <w:t>40141</w:t>
      </w:r>
    </w:p>
    <w:p w:rsidR="00BF05DB" w:rsidRPr="00BF05DB" w:rsidRDefault="006E2F4C" w:rsidP="0089727F">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11</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295F95">
        <w:rPr>
          <w:rFonts w:ascii="Times New Roman" w:hAnsi="Times New Roman" w:cs="Times New Roman"/>
          <w:sz w:val="18"/>
          <w:szCs w:val="18"/>
        </w:rPr>
        <w:t>Wang</w:t>
      </w:r>
      <w:r w:rsidR="006A3D33" w:rsidRPr="006A3D33">
        <w:rPr>
          <w:rFonts w:ascii="Times New Roman" w:hAnsi="Times New Roman" w:cs="Times New Roman"/>
          <w:sz w:val="18"/>
          <w:szCs w:val="18"/>
        </w:rPr>
        <w:t xml:space="preserve"> Y et al</w:t>
      </w:r>
      <w:r w:rsidR="00472F85">
        <w:rPr>
          <w:rFonts w:ascii="Times New Roman" w:hAnsi="Times New Roman" w:cs="Times New Roman"/>
          <w:sz w:val="18"/>
          <w:szCs w:val="18"/>
        </w:rPr>
        <w:t xml:space="preserve"> 2016 </w:t>
      </w:r>
      <w:r w:rsidR="006A3D33" w:rsidRPr="006A3D33">
        <w:rPr>
          <w:rFonts w:ascii="Times New Roman" w:hAnsi="Times New Roman" w:cs="Times New Roman"/>
          <w:sz w:val="18"/>
          <w:szCs w:val="18"/>
        </w:rPr>
        <w:t>Bright single-mode random laser from a concentrated solution of π-conjugated polymers</w:t>
      </w:r>
      <w:r w:rsidR="00472F85">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Opt. Lett.</w:t>
      </w:r>
      <w:r w:rsidR="006A3D33" w:rsidRPr="006A3D33">
        <w:rPr>
          <w:rFonts w:ascii="Times New Roman" w:hAnsi="Times New Roman" w:cs="Times New Roman"/>
          <w:sz w:val="18"/>
          <w:szCs w:val="18"/>
        </w:rPr>
        <w:t> 41</w:t>
      </w:r>
      <w:r w:rsidR="00472F85">
        <w:rPr>
          <w:rFonts w:ascii="Times New Roman" w:hAnsi="Times New Roman" w:cs="Times New Roman"/>
          <w:sz w:val="18"/>
          <w:szCs w:val="18"/>
        </w:rPr>
        <w:t xml:space="preserve"> </w:t>
      </w:r>
      <w:r w:rsidR="006A3D33" w:rsidRPr="006A3D33">
        <w:rPr>
          <w:rFonts w:ascii="Times New Roman" w:hAnsi="Times New Roman" w:cs="Times New Roman"/>
          <w:sz w:val="18"/>
          <w:szCs w:val="18"/>
        </w:rPr>
        <w:t>269</w:t>
      </w:r>
    </w:p>
    <w:p w:rsidR="00BF05DB" w:rsidRDefault="006E2F4C" w:rsidP="0089727F">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12</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295F95">
        <w:rPr>
          <w:rFonts w:ascii="Times New Roman" w:hAnsi="Times New Roman" w:cs="Times New Roman"/>
          <w:sz w:val="18"/>
          <w:szCs w:val="18"/>
        </w:rPr>
        <w:t>Brito-Silva A</w:t>
      </w:r>
      <w:r w:rsidR="006A3D33" w:rsidRPr="006A3D33">
        <w:rPr>
          <w:rFonts w:ascii="Times New Roman" w:hAnsi="Times New Roman" w:cs="Times New Roman"/>
          <w:sz w:val="18"/>
          <w:szCs w:val="18"/>
        </w:rPr>
        <w:t xml:space="preserve"> </w:t>
      </w:r>
      <w:r w:rsidR="00295F95">
        <w:rPr>
          <w:rFonts w:ascii="Times New Roman" w:hAnsi="Times New Roman" w:cs="Times New Roman"/>
          <w:sz w:val="18"/>
          <w:szCs w:val="18"/>
        </w:rPr>
        <w:t>M</w:t>
      </w:r>
      <w:r w:rsidR="006A3D33" w:rsidRPr="006A3D33">
        <w:rPr>
          <w:rFonts w:ascii="Times New Roman" w:hAnsi="Times New Roman" w:cs="Times New Roman"/>
          <w:sz w:val="18"/>
          <w:szCs w:val="18"/>
        </w:rPr>
        <w:t xml:space="preserve"> et al</w:t>
      </w:r>
      <w:r w:rsidR="00472F85">
        <w:rPr>
          <w:rFonts w:ascii="Times New Roman" w:hAnsi="Times New Roman" w:cs="Times New Roman"/>
          <w:sz w:val="18"/>
          <w:szCs w:val="18"/>
        </w:rPr>
        <w:t xml:space="preserve"> 2010 </w:t>
      </w:r>
      <w:r w:rsidR="006A3D33" w:rsidRPr="006A3D33">
        <w:rPr>
          <w:rFonts w:ascii="Times New Roman" w:hAnsi="Times New Roman" w:cs="Times New Roman"/>
          <w:sz w:val="18"/>
          <w:szCs w:val="18"/>
        </w:rPr>
        <w:t>Random laser action in dye solutions containing Stöber silica nanoparticles</w:t>
      </w:r>
      <w:r w:rsidR="00472F85">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J. Appl. Phys.</w:t>
      </w:r>
      <w:r w:rsidR="006A3D33" w:rsidRPr="006A3D33">
        <w:rPr>
          <w:rFonts w:ascii="Times New Roman" w:hAnsi="Times New Roman" w:cs="Times New Roman"/>
          <w:sz w:val="18"/>
          <w:szCs w:val="18"/>
        </w:rPr>
        <w:t> 108</w:t>
      </w:r>
      <w:r w:rsidR="00472F85">
        <w:rPr>
          <w:rFonts w:ascii="Times New Roman" w:hAnsi="Times New Roman" w:cs="Times New Roman"/>
          <w:sz w:val="18"/>
          <w:szCs w:val="18"/>
        </w:rPr>
        <w:t xml:space="preserve"> </w:t>
      </w:r>
      <w:r w:rsidR="00321079">
        <w:rPr>
          <w:rFonts w:ascii="Times New Roman" w:hAnsi="Times New Roman" w:cs="Times New Roman"/>
          <w:sz w:val="18"/>
          <w:szCs w:val="18"/>
        </w:rPr>
        <w:t>033508</w:t>
      </w:r>
    </w:p>
    <w:p w:rsidR="0015259B" w:rsidRPr="0015259B" w:rsidRDefault="006E2F4C" w:rsidP="0089727F">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13</w:t>
      </w:r>
      <w:r>
        <w:rPr>
          <w:rFonts w:ascii="Times New Roman" w:hAnsi="Times New Roman" w:cs="Times New Roman"/>
          <w:sz w:val="18"/>
          <w:szCs w:val="18"/>
        </w:rPr>
        <w:t>]</w:t>
      </w:r>
      <w:r w:rsidR="0015259B" w:rsidRPr="0015259B">
        <w:rPr>
          <w:rFonts w:ascii="Times New Roman" w:hAnsi="Times New Roman" w:cs="Times New Roman"/>
          <w:sz w:val="18"/>
          <w:szCs w:val="18"/>
        </w:rPr>
        <w:t xml:space="preserve">. </w:t>
      </w:r>
      <w:r w:rsidR="006A3D33" w:rsidRPr="006A3D33">
        <w:rPr>
          <w:rFonts w:ascii="Times New Roman" w:hAnsi="Times New Roman" w:cs="Times New Roman"/>
          <w:sz w:val="18"/>
          <w:szCs w:val="18"/>
        </w:rPr>
        <w:t>Kumar</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B</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et al</w:t>
      </w:r>
      <w:r w:rsidR="00472F85">
        <w:rPr>
          <w:rFonts w:ascii="Times New Roman" w:hAnsi="Times New Roman" w:cs="Times New Roman"/>
          <w:sz w:val="18"/>
          <w:szCs w:val="18"/>
        </w:rPr>
        <w:t xml:space="preserve"> 2013 </w:t>
      </w:r>
      <w:r w:rsidR="006A3D33" w:rsidRPr="006A3D33">
        <w:rPr>
          <w:rFonts w:ascii="Times New Roman" w:hAnsi="Times New Roman" w:cs="Times New Roman"/>
          <w:sz w:val="18"/>
          <w:szCs w:val="18"/>
        </w:rPr>
        <w:t>Random laser action with nanostructures in a dye solution</w:t>
      </w:r>
      <w:r w:rsidR="00472F85">
        <w:rPr>
          <w:rFonts w:ascii="Times New Roman" w:hAnsi="Times New Roman" w:cs="Times New Roman"/>
          <w:sz w:val="18"/>
          <w:szCs w:val="18"/>
        </w:rPr>
        <w:t xml:space="preserve"> </w:t>
      </w:r>
      <w:r w:rsidR="004C65EC" w:rsidRPr="004C65EC">
        <w:rPr>
          <w:rFonts w:ascii="Times New Roman" w:hAnsi="Times New Roman" w:cs="Times New Roman"/>
          <w:i/>
          <w:iCs/>
          <w:sz w:val="18"/>
          <w:szCs w:val="18"/>
        </w:rPr>
        <w:t>J. Laser Appl.</w:t>
      </w:r>
      <w:r w:rsidR="006A3D33" w:rsidRPr="006A3D33">
        <w:rPr>
          <w:rFonts w:ascii="Times New Roman" w:hAnsi="Times New Roman" w:cs="Times New Roman"/>
          <w:sz w:val="18"/>
          <w:szCs w:val="18"/>
        </w:rPr>
        <w:t> 25</w:t>
      </w:r>
      <w:r w:rsidR="00472F85">
        <w:rPr>
          <w:rFonts w:ascii="Times New Roman" w:hAnsi="Times New Roman" w:cs="Times New Roman"/>
          <w:sz w:val="18"/>
          <w:szCs w:val="18"/>
        </w:rPr>
        <w:t xml:space="preserve"> </w:t>
      </w:r>
      <w:r w:rsidR="006A3D33" w:rsidRPr="006A3D33">
        <w:rPr>
          <w:rFonts w:ascii="Times New Roman" w:hAnsi="Times New Roman" w:cs="Times New Roman"/>
          <w:sz w:val="18"/>
          <w:szCs w:val="18"/>
        </w:rPr>
        <w:t>042012.</w:t>
      </w:r>
    </w:p>
    <w:p w:rsidR="00DD2513" w:rsidRP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14</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295F95">
        <w:rPr>
          <w:rFonts w:ascii="Times New Roman" w:hAnsi="Times New Roman" w:cs="Times New Roman"/>
          <w:sz w:val="18"/>
          <w:szCs w:val="18"/>
        </w:rPr>
        <w:t>Chen</w:t>
      </w:r>
      <w:r w:rsidR="006A3D33" w:rsidRPr="006A3D33">
        <w:rPr>
          <w:rFonts w:ascii="Times New Roman" w:hAnsi="Times New Roman" w:cs="Times New Roman"/>
          <w:sz w:val="18"/>
          <w:szCs w:val="18"/>
        </w:rPr>
        <w:t xml:space="preserve"> Y</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et al</w:t>
      </w:r>
      <w:r w:rsidR="00472F85">
        <w:rPr>
          <w:rFonts w:ascii="Times New Roman" w:hAnsi="Times New Roman" w:cs="Times New Roman"/>
          <w:sz w:val="18"/>
          <w:szCs w:val="18"/>
        </w:rPr>
        <w:t xml:space="preserve"> 2011</w:t>
      </w:r>
      <w:r w:rsidR="006A3D33" w:rsidRPr="006A3D33">
        <w:rPr>
          <w:rFonts w:ascii="Times New Roman" w:hAnsi="Times New Roman" w:cs="Times New Roman"/>
          <w:sz w:val="18"/>
          <w:szCs w:val="18"/>
        </w:rPr>
        <w:t>Colloidal quantum dot random laser</w:t>
      </w:r>
      <w:r w:rsidR="00472F85">
        <w:rPr>
          <w:rFonts w:ascii="Times New Roman" w:hAnsi="Times New Roman" w:cs="Times New Roman"/>
          <w:sz w:val="18"/>
          <w:szCs w:val="18"/>
        </w:rPr>
        <w:t xml:space="preserve"> </w:t>
      </w:r>
      <w:r w:rsidR="00821742" w:rsidRPr="00821742">
        <w:rPr>
          <w:rFonts w:ascii="Times New Roman" w:hAnsi="Times New Roman" w:cs="Times New Roman"/>
          <w:i/>
          <w:iCs/>
          <w:sz w:val="18"/>
          <w:szCs w:val="18"/>
        </w:rPr>
        <w:t>Opt. Express</w:t>
      </w:r>
      <w:r w:rsidR="006A3D33" w:rsidRPr="006A3D33">
        <w:rPr>
          <w:rFonts w:ascii="Times New Roman" w:hAnsi="Times New Roman" w:cs="Times New Roman"/>
          <w:sz w:val="18"/>
          <w:szCs w:val="18"/>
        </w:rPr>
        <w:t> 19</w:t>
      </w:r>
      <w:r w:rsidR="00472F85">
        <w:rPr>
          <w:rFonts w:ascii="Times New Roman" w:hAnsi="Times New Roman" w:cs="Times New Roman"/>
          <w:sz w:val="18"/>
          <w:szCs w:val="18"/>
        </w:rPr>
        <w:t xml:space="preserve"> </w:t>
      </w:r>
      <w:r w:rsidR="006A3D33" w:rsidRPr="006A3D33">
        <w:rPr>
          <w:rFonts w:ascii="Times New Roman" w:hAnsi="Times New Roman" w:cs="Times New Roman"/>
          <w:sz w:val="18"/>
          <w:szCs w:val="18"/>
        </w:rPr>
        <w:t>2996</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15</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6A3D33" w:rsidRPr="006A3D33">
        <w:rPr>
          <w:rFonts w:ascii="Times New Roman" w:hAnsi="Times New Roman" w:cs="Times New Roman"/>
          <w:sz w:val="18"/>
          <w:szCs w:val="18"/>
        </w:rPr>
        <w:t>Guerin</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W</w:t>
      </w:r>
      <w:r w:rsidR="00295F95">
        <w:rPr>
          <w:rFonts w:ascii="Times New Roman" w:hAnsi="Times New Roman" w:cs="Times New Roman"/>
          <w:sz w:val="18"/>
          <w:szCs w:val="18"/>
        </w:rPr>
        <w:t xml:space="preserve"> </w:t>
      </w:r>
      <w:r w:rsidR="006A3D33" w:rsidRPr="006A3D33">
        <w:rPr>
          <w:rFonts w:ascii="Times New Roman" w:hAnsi="Times New Roman" w:cs="Times New Roman"/>
          <w:sz w:val="18"/>
          <w:szCs w:val="18"/>
        </w:rPr>
        <w:t>et al</w:t>
      </w:r>
      <w:r w:rsidR="00472F85">
        <w:rPr>
          <w:rFonts w:ascii="Times New Roman" w:hAnsi="Times New Roman" w:cs="Times New Roman"/>
          <w:sz w:val="18"/>
          <w:szCs w:val="18"/>
        </w:rPr>
        <w:t xml:space="preserve"> 2010 </w:t>
      </w:r>
      <w:r w:rsidR="006A3D33" w:rsidRPr="006A3D33">
        <w:rPr>
          <w:rFonts w:ascii="Times New Roman" w:hAnsi="Times New Roman" w:cs="Times New Roman"/>
          <w:sz w:val="18"/>
          <w:szCs w:val="18"/>
        </w:rPr>
        <w:t>Towards a random laser with cold atoms</w:t>
      </w:r>
      <w:r w:rsidR="00472F85">
        <w:rPr>
          <w:rFonts w:ascii="Times New Roman" w:hAnsi="Times New Roman" w:cs="Times New Roman"/>
          <w:sz w:val="18"/>
          <w:szCs w:val="18"/>
        </w:rPr>
        <w:t xml:space="preserve"> </w:t>
      </w:r>
      <w:r w:rsidR="00821742" w:rsidRPr="00821742">
        <w:rPr>
          <w:rFonts w:ascii="Times New Roman" w:hAnsi="Times New Roman" w:cs="Times New Roman"/>
          <w:i/>
          <w:iCs/>
          <w:sz w:val="18"/>
          <w:szCs w:val="18"/>
        </w:rPr>
        <w:t>J. Opt.</w:t>
      </w:r>
      <w:r w:rsidR="006A3D33" w:rsidRPr="006A3D33">
        <w:rPr>
          <w:rFonts w:ascii="Times New Roman" w:hAnsi="Times New Roman" w:cs="Times New Roman"/>
          <w:sz w:val="18"/>
          <w:szCs w:val="18"/>
        </w:rPr>
        <w:t> 12</w:t>
      </w:r>
      <w:r w:rsidR="00472F85">
        <w:rPr>
          <w:rFonts w:ascii="Times New Roman" w:hAnsi="Times New Roman" w:cs="Times New Roman"/>
          <w:sz w:val="18"/>
          <w:szCs w:val="18"/>
        </w:rPr>
        <w:t xml:space="preserve"> </w:t>
      </w:r>
      <w:r w:rsidR="00321079">
        <w:rPr>
          <w:rFonts w:ascii="Times New Roman" w:hAnsi="Times New Roman" w:cs="Times New Roman"/>
          <w:sz w:val="18"/>
          <w:szCs w:val="18"/>
        </w:rPr>
        <w:t>024002</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lastRenderedPageBreak/>
        <w:t>[</w:t>
      </w:r>
      <w:r w:rsidR="0089727F">
        <w:rPr>
          <w:rFonts w:ascii="Times New Roman" w:hAnsi="Times New Roman" w:cs="Times New Roman"/>
          <w:sz w:val="18"/>
          <w:szCs w:val="18"/>
        </w:rPr>
        <w:t>16</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295F95">
        <w:rPr>
          <w:rFonts w:ascii="Times New Roman" w:hAnsi="Times New Roman" w:cs="Times New Roman"/>
          <w:sz w:val="18"/>
          <w:szCs w:val="18"/>
        </w:rPr>
        <w:t>Tulek A</w:t>
      </w:r>
      <w:r w:rsidR="006A3D33" w:rsidRPr="006A3D33">
        <w:rPr>
          <w:rFonts w:ascii="Times New Roman" w:hAnsi="Times New Roman" w:cs="Times New Roman"/>
          <w:sz w:val="18"/>
          <w:szCs w:val="18"/>
        </w:rPr>
        <w:t>, Polson</w:t>
      </w:r>
      <w:r w:rsidR="00295F95">
        <w:rPr>
          <w:rFonts w:ascii="Times New Roman" w:hAnsi="Times New Roman" w:cs="Times New Roman"/>
          <w:sz w:val="18"/>
          <w:szCs w:val="18"/>
        </w:rPr>
        <w:t xml:space="preserve"> R C and</w:t>
      </w:r>
      <w:r w:rsidR="006A3D33" w:rsidRPr="006A3D33">
        <w:rPr>
          <w:rFonts w:ascii="Times New Roman" w:hAnsi="Times New Roman" w:cs="Times New Roman"/>
          <w:sz w:val="18"/>
          <w:szCs w:val="18"/>
        </w:rPr>
        <w:t xml:space="preserve"> Vardeny</w:t>
      </w:r>
      <w:r w:rsidR="00295F95">
        <w:rPr>
          <w:rFonts w:ascii="Times New Roman" w:hAnsi="Times New Roman" w:cs="Times New Roman"/>
          <w:sz w:val="18"/>
          <w:szCs w:val="18"/>
        </w:rPr>
        <w:t xml:space="preserve"> Z V</w:t>
      </w:r>
      <w:r w:rsidR="00472F85">
        <w:rPr>
          <w:rFonts w:ascii="Times New Roman" w:hAnsi="Times New Roman" w:cs="Times New Roman"/>
          <w:sz w:val="18"/>
          <w:szCs w:val="18"/>
        </w:rPr>
        <w:t xml:space="preserve"> 2010 </w:t>
      </w:r>
      <w:r w:rsidR="006A3D33" w:rsidRPr="006A3D33">
        <w:rPr>
          <w:rFonts w:ascii="Times New Roman" w:hAnsi="Times New Roman" w:cs="Times New Roman"/>
          <w:sz w:val="18"/>
          <w:szCs w:val="18"/>
        </w:rPr>
        <w:t>Naturally occurring resonators in random lasing of π-conjugated polymer films</w:t>
      </w:r>
      <w:r w:rsidR="00472F85">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Nature Phys.</w:t>
      </w:r>
      <w:r w:rsidR="006A3D33" w:rsidRPr="006A3D33">
        <w:rPr>
          <w:rFonts w:ascii="Times New Roman" w:hAnsi="Times New Roman" w:cs="Times New Roman"/>
          <w:sz w:val="18"/>
          <w:szCs w:val="18"/>
        </w:rPr>
        <w:t> 6</w:t>
      </w:r>
      <w:r w:rsidR="00472F85">
        <w:rPr>
          <w:rFonts w:ascii="Times New Roman" w:hAnsi="Times New Roman" w:cs="Times New Roman"/>
          <w:sz w:val="18"/>
          <w:szCs w:val="18"/>
        </w:rPr>
        <w:t xml:space="preserve"> </w:t>
      </w:r>
      <w:r w:rsidR="00321079">
        <w:rPr>
          <w:rFonts w:ascii="Times New Roman" w:hAnsi="Times New Roman" w:cs="Times New Roman"/>
          <w:sz w:val="18"/>
          <w:szCs w:val="18"/>
        </w:rPr>
        <w:t>303</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17</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Ferjani</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S</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2008 </w:t>
      </w:r>
      <w:r w:rsidR="00DD1BF5" w:rsidRPr="00DD1BF5">
        <w:rPr>
          <w:rFonts w:ascii="Times New Roman" w:hAnsi="Times New Roman" w:cs="Times New Roman"/>
          <w:sz w:val="18"/>
          <w:szCs w:val="18"/>
        </w:rPr>
        <w:t>Random lasing in freely suspended dye-doped nematic liquid crystals</w:t>
      </w:r>
      <w:r w:rsidR="00472F85">
        <w:rPr>
          <w:rFonts w:ascii="Times New Roman" w:hAnsi="Times New Roman" w:cs="Times New Roman"/>
          <w:sz w:val="18"/>
          <w:szCs w:val="18"/>
        </w:rPr>
        <w:t xml:space="preserve"> </w:t>
      </w:r>
      <w:r w:rsidR="00821742" w:rsidRPr="00821742">
        <w:rPr>
          <w:rFonts w:ascii="Times New Roman" w:hAnsi="Times New Roman" w:cs="Times New Roman"/>
          <w:i/>
          <w:iCs/>
          <w:sz w:val="18"/>
          <w:szCs w:val="18"/>
        </w:rPr>
        <w:t>Opt. Lett.</w:t>
      </w:r>
      <w:r w:rsidR="00DD1BF5" w:rsidRPr="00DD1BF5">
        <w:rPr>
          <w:rFonts w:ascii="Times New Roman" w:hAnsi="Times New Roman" w:cs="Times New Roman"/>
          <w:sz w:val="18"/>
          <w:szCs w:val="18"/>
        </w:rPr>
        <w:t> 33</w:t>
      </w:r>
      <w:r w:rsidR="00472F85">
        <w:rPr>
          <w:rFonts w:ascii="Times New Roman" w:hAnsi="Times New Roman" w:cs="Times New Roman"/>
          <w:sz w:val="18"/>
          <w:szCs w:val="18"/>
        </w:rPr>
        <w:t xml:space="preserve"> </w:t>
      </w:r>
      <w:r w:rsidR="00DD1BF5" w:rsidRPr="00DD1BF5">
        <w:rPr>
          <w:rFonts w:ascii="Times New Roman" w:hAnsi="Times New Roman" w:cs="Times New Roman"/>
          <w:sz w:val="18"/>
          <w:szCs w:val="18"/>
        </w:rPr>
        <w:t>557</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18</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Ye</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L</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2017 </w:t>
      </w:r>
      <w:r w:rsidR="00DD1BF5" w:rsidRPr="00DD1BF5">
        <w:rPr>
          <w:rFonts w:ascii="Times New Roman" w:hAnsi="Times New Roman" w:cs="Times New Roman"/>
          <w:sz w:val="18"/>
          <w:szCs w:val="18"/>
        </w:rPr>
        <w:t>Study on the polarization of random lasers from dye-doped nematic liquid crystals</w:t>
      </w:r>
      <w:r w:rsidR="00472F85">
        <w:rPr>
          <w:rFonts w:ascii="Times New Roman" w:hAnsi="Times New Roman" w:cs="Times New Roman"/>
          <w:sz w:val="18"/>
          <w:szCs w:val="18"/>
        </w:rPr>
        <w:t xml:space="preserve"> </w:t>
      </w:r>
      <w:r w:rsidR="00821742" w:rsidRPr="00821742">
        <w:rPr>
          <w:rFonts w:ascii="Times New Roman" w:hAnsi="Times New Roman" w:cs="Times New Roman"/>
          <w:i/>
          <w:iCs/>
          <w:sz w:val="18"/>
          <w:szCs w:val="18"/>
        </w:rPr>
        <w:t>Nanoscale Res. Lett.</w:t>
      </w:r>
      <w:r w:rsidR="00DD1BF5" w:rsidRPr="00DD1BF5">
        <w:rPr>
          <w:rFonts w:ascii="Times New Roman" w:hAnsi="Times New Roman" w:cs="Times New Roman"/>
          <w:sz w:val="18"/>
          <w:szCs w:val="18"/>
        </w:rPr>
        <w:t> 12</w:t>
      </w:r>
      <w:r w:rsidR="00472F85">
        <w:rPr>
          <w:rFonts w:ascii="Times New Roman" w:hAnsi="Times New Roman" w:cs="Times New Roman"/>
          <w:sz w:val="18"/>
          <w:szCs w:val="18"/>
        </w:rPr>
        <w:t xml:space="preserve"> </w:t>
      </w:r>
      <w:r w:rsidR="00321079">
        <w:rPr>
          <w:rFonts w:ascii="Times New Roman" w:hAnsi="Times New Roman" w:cs="Times New Roman"/>
          <w:sz w:val="18"/>
          <w:szCs w:val="18"/>
        </w:rPr>
        <w:t>27</w:t>
      </w:r>
    </w:p>
    <w:p w:rsidR="00DD2513" w:rsidRPr="007E1F45" w:rsidRDefault="006E2F4C" w:rsidP="007E1F45">
      <w:pPr>
        <w:ind w:leftChars="50" w:left="465" w:hangingChars="200" w:hanging="360"/>
        <w:jc w:val="left"/>
        <w:rPr>
          <w:rFonts w:ascii="Times New Roman" w:hAnsi="Times New Roman" w:cs="Times New Roman"/>
          <w:i/>
          <w:iCs/>
          <w:sz w:val="18"/>
          <w:szCs w:val="18"/>
        </w:rPr>
      </w:pPr>
      <w:r>
        <w:rPr>
          <w:rFonts w:ascii="Times New Roman" w:hAnsi="Times New Roman" w:cs="Times New Roman"/>
          <w:sz w:val="18"/>
          <w:szCs w:val="18"/>
        </w:rPr>
        <w:t>[</w:t>
      </w:r>
      <w:r w:rsidR="0089727F">
        <w:rPr>
          <w:rFonts w:ascii="Times New Roman" w:hAnsi="Times New Roman" w:cs="Times New Roman"/>
          <w:sz w:val="18"/>
          <w:szCs w:val="18"/>
        </w:rPr>
        <w:t>19</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Ye</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L</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2013 </w:t>
      </w:r>
      <w:r w:rsidR="00DD1BF5" w:rsidRPr="00DD1BF5">
        <w:rPr>
          <w:rFonts w:ascii="Times New Roman" w:hAnsi="Times New Roman" w:cs="Times New Roman"/>
          <w:sz w:val="18"/>
          <w:szCs w:val="18"/>
        </w:rPr>
        <w:t>Thermally tunable random laser in dye-doped liquid crystals</w:t>
      </w:r>
      <w:r w:rsidR="00472F85">
        <w:rPr>
          <w:rFonts w:ascii="Times New Roman" w:hAnsi="Times New Roman" w:cs="Times New Roman"/>
          <w:sz w:val="18"/>
          <w:szCs w:val="18"/>
        </w:rPr>
        <w:t xml:space="preserve"> </w:t>
      </w:r>
      <w:r w:rsidR="007E1F45">
        <w:rPr>
          <w:rFonts w:ascii="Times New Roman" w:hAnsi="Times New Roman" w:cs="Times New Roman"/>
          <w:i/>
          <w:iCs/>
          <w:sz w:val="18"/>
          <w:szCs w:val="18"/>
        </w:rPr>
        <w:t>J.</w:t>
      </w:r>
      <w:r w:rsidR="007E1F45">
        <w:rPr>
          <w:rFonts w:ascii="Times New Roman" w:hAnsi="Times New Roman" w:cs="Times New Roman" w:hint="eastAsia"/>
          <w:i/>
          <w:iCs/>
          <w:sz w:val="18"/>
          <w:szCs w:val="18"/>
        </w:rPr>
        <w:t xml:space="preserve"> </w:t>
      </w:r>
      <w:r w:rsidR="007E1F45" w:rsidRPr="007E1F45">
        <w:rPr>
          <w:rFonts w:ascii="Times New Roman" w:hAnsi="Times New Roman" w:cs="Times New Roman"/>
          <w:i/>
          <w:iCs/>
          <w:sz w:val="18"/>
          <w:szCs w:val="18"/>
        </w:rPr>
        <w:t>Mod. Opt.</w:t>
      </w:r>
      <w:r w:rsidR="00DD1BF5" w:rsidRPr="00DD1BF5">
        <w:rPr>
          <w:rFonts w:ascii="Times New Roman" w:hAnsi="Times New Roman" w:cs="Times New Roman"/>
          <w:sz w:val="18"/>
          <w:szCs w:val="18"/>
        </w:rPr>
        <w:t> 60</w:t>
      </w:r>
      <w:r w:rsidR="00472F85">
        <w:rPr>
          <w:rFonts w:ascii="Times New Roman" w:hAnsi="Times New Roman" w:cs="Times New Roman"/>
          <w:sz w:val="18"/>
          <w:szCs w:val="18"/>
        </w:rPr>
        <w:t xml:space="preserve"> </w:t>
      </w:r>
      <w:r w:rsidR="00DD1BF5" w:rsidRPr="00DD1BF5">
        <w:rPr>
          <w:rFonts w:ascii="Times New Roman" w:hAnsi="Times New Roman" w:cs="Times New Roman"/>
          <w:sz w:val="18"/>
          <w:szCs w:val="18"/>
        </w:rPr>
        <w:t>1607</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20</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Jimenez-Villar</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E</w:t>
      </w:r>
      <w:r w:rsidR="00295F95">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2013 </w:t>
      </w:r>
      <w:r w:rsidR="00DD1BF5" w:rsidRPr="00DD1BF5">
        <w:rPr>
          <w:rFonts w:ascii="Times New Roman" w:hAnsi="Times New Roman" w:cs="Times New Roman"/>
          <w:sz w:val="18"/>
          <w:szCs w:val="18"/>
        </w:rPr>
        <w:t>Novel core–shell (TiO 2@ Silica) nanoparticles for scattering medium in a random laser: higher efficiency, lower laser threshold and lower photodegradation</w:t>
      </w:r>
      <w:r w:rsidR="00472F85">
        <w:rPr>
          <w:rFonts w:ascii="Times New Roman" w:hAnsi="Times New Roman" w:cs="Times New Roman"/>
          <w:sz w:val="18"/>
          <w:szCs w:val="18"/>
        </w:rPr>
        <w:t xml:space="preserve"> </w:t>
      </w:r>
      <w:r w:rsidR="00DD1BF5" w:rsidRPr="00DD1BF5">
        <w:rPr>
          <w:rFonts w:ascii="Times New Roman" w:hAnsi="Times New Roman" w:cs="Times New Roman"/>
          <w:i/>
          <w:iCs/>
          <w:sz w:val="18"/>
          <w:szCs w:val="18"/>
        </w:rPr>
        <w:t>Nanoscale</w:t>
      </w:r>
      <w:r w:rsidR="00DD1BF5" w:rsidRPr="00DD1BF5">
        <w:rPr>
          <w:rFonts w:ascii="Times New Roman" w:hAnsi="Times New Roman" w:cs="Times New Roman"/>
          <w:sz w:val="18"/>
          <w:szCs w:val="18"/>
        </w:rPr>
        <w:t> 5</w:t>
      </w:r>
      <w:r w:rsidR="00472F85">
        <w:rPr>
          <w:rFonts w:ascii="Times New Roman" w:hAnsi="Times New Roman" w:cs="Times New Roman"/>
          <w:sz w:val="18"/>
          <w:szCs w:val="18"/>
        </w:rPr>
        <w:t xml:space="preserve"> </w:t>
      </w:r>
      <w:r w:rsidR="00DD1BF5" w:rsidRPr="00DD1BF5">
        <w:rPr>
          <w:rFonts w:ascii="Times New Roman" w:hAnsi="Times New Roman" w:cs="Times New Roman"/>
          <w:sz w:val="18"/>
          <w:szCs w:val="18"/>
        </w:rPr>
        <w:t>12512</w:t>
      </w:r>
    </w:p>
    <w:p w:rsidR="00DD2513" w:rsidRP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21</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Luan</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F</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2015 </w:t>
      </w:r>
      <w:r w:rsidR="00DD1BF5" w:rsidRPr="00DD1BF5">
        <w:rPr>
          <w:rFonts w:ascii="Times New Roman" w:hAnsi="Times New Roman" w:cs="Times New Roman"/>
          <w:sz w:val="18"/>
          <w:szCs w:val="18"/>
        </w:rPr>
        <w:t>Lasing in nanocomposite random media</w:t>
      </w:r>
      <w:r w:rsidR="00472F85">
        <w:rPr>
          <w:rFonts w:ascii="Times New Roman" w:hAnsi="Times New Roman" w:cs="Times New Roman"/>
          <w:sz w:val="18"/>
          <w:szCs w:val="18"/>
        </w:rPr>
        <w:t xml:space="preserve"> </w:t>
      </w:r>
      <w:r w:rsidR="00DD1BF5" w:rsidRPr="00DD1BF5">
        <w:rPr>
          <w:rFonts w:ascii="Times New Roman" w:hAnsi="Times New Roman" w:cs="Times New Roman"/>
          <w:i/>
          <w:iCs/>
          <w:sz w:val="18"/>
          <w:szCs w:val="18"/>
        </w:rPr>
        <w:t>Nano Today</w:t>
      </w:r>
      <w:r w:rsidR="00DD1BF5" w:rsidRPr="00DD1BF5">
        <w:rPr>
          <w:rFonts w:ascii="Times New Roman" w:hAnsi="Times New Roman" w:cs="Times New Roman"/>
          <w:sz w:val="18"/>
          <w:szCs w:val="18"/>
        </w:rPr>
        <w:t> 10</w:t>
      </w:r>
      <w:r w:rsidR="00472F85">
        <w:rPr>
          <w:rFonts w:ascii="Times New Roman" w:hAnsi="Times New Roman" w:cs="Times New Roman"/>
          <w:sz w:val="18"/>
          <w:szCs w:val="18"/>
        </w:rPr>
        <w:t xml:space="preserve"> </w:t>
      </w:r>
      <w:r w:rsidR="00DD1BF5" w:rsidRPr="00DD1BF5">
        <w:rPr>
          <w:rFonts w:ascii="Times New Roman" w:hAnsi="Times New Roman" w:cs="Times New Roman"/>
          <w:sz w:val="18"/>
          <w:szCs w:val="18"/>
        </w:rPr>
        <w:t>168</w:t>
      </w:r>
    </w:p>
    <w:p w:rsidR="00DD2513"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22</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Nakamura</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T</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 Tomohiro H</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and Sadao A</w:t>
      </w:r>
      <w:r w:rsidR="008537A2">
        <w:rPr>
          <w:rFonts w:ascii="Times New Roman" w:hAnsi="Times New Roman" w:cs="Times New Roman"/>
          <w:sz w:val="18"/>
          <w:szCs w:val="18"/>
        </w:rPr>
        <w:t xml:space="preserve"> </w:t>
      </w:r>
      <w:r w:rsidR="00472F85">
        <w:rPr>
          <w:rFonts w:ascii="Times New Roman" w:hAnsi="Times New Roman" w:cs="Times New Roman"/>
          <w:sz w:val="18"/>
          <w:szCs w:val="18"/>
        </w:rPr>
        <w:t xml:space="preserve">2011 </w:t>
      </w:r>
      <w:r w:rsidR="00DD1BF5" w:rsidRPr="00DD1BF5">
        <w:rPr>
          <w:rFonts w:ascii="Times New Roman" w:hAnsi="Times New Roman" w:cs="Times New Roman"/>
          <w:sz w:val="18"/>
          <w:szCs w:val="18"/>
        </w:rPr>
        <w:t>Gold-nanoparticle-assisted random lasing from powdered GaN</w:t>
      </w:r>
      <w:r w:rsidR="00472F85">
        <w:rPr>
          <w:rFonts w:ascii="Times New Roman" w:hAnsi="Times New Roman" w:cs="Times New Roman"/>
          <w:sz w:val="18"/>
          <w:szCs w:val="18"/>
        </w:rPr>
        <w:t xml:space="preserve"> </w:t>
      </w:r>
      <w:r w:rsidR="007E1F45" w:rsidRPr="007E1F45">
        <w:rPr>
          <w:rFonts w:ascii="Times New Roman" w:hAnsi="Times New Roman" w:cs="Times New Roman"/>
          <w:i/>
          <w:iCs/>
          <w:sz w:val="18"/>
          <w:szCs w:val="18"/>
        </w:rPr>
        <w:t>Opt. Express</w:t>
      </w:r>
      <w:r w:rsidR="00DD1BF5" w:rsidRPr="00DD1BF5">
        <w:rPr>
          <w:rFonts w:ascii="Times New Roman" w:hAnsi="Times New Roman" w:cs="Times New Roman"/>
          <w:sz w:val="18"/>
          <w:szCs w:val="18"/>
        </w:rPr>
        <w:t> 19</w:t>
      </w:r>
      <w:r w:rsidR="00472F85">
        <w:rPr>
          <w:rFonts w:ascii="Times New Roman" w:hAnsi="Times New Roman" w:cs="Times New Roman"/>
          <w:sz w:val="18"/>
          <w:szCs w:val="18"/>
        </w:rPr>
        <w:t xml:space="preserve"> </w:t>
      </w:r>
      <w:r w:rsidR="00DD1BF5" w:rsidRPr="00DD1BF5">
        <w:rPr>
          <w:rFonts w:ascii="Times New Roman" w:hAnsi="Times New Roman" w:cs="Times New Roman"/>
          <w:sz w:val="18"/>
          <w:szCs w:val="18"/>
        </w:rPr>
        <w:t>467</w:t>
      </w:r>
    </w:p>
    <w:p w:rsidR="00DD1BF5"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23</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Shi</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X</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2013 </w:t>
      </w:r>
      <w:r w:rsidR="00DD1BF5" w:rsidRPr="00DD1BF5">
        <w:rPr>
          <w:rFonts w:ascii="Times New Roman" w:hAnsi="Times New Roman" w:cs="Times New Roman"/>
          <w:sz w:val="18"/>
          <w:szCs w:val="18"/>
        </w:rPr>
        <w:t>High performance plasmonic random laser based on nanogaps in bimetallic porous nanowires</w:t>
      </w:r>
      <w:r w:rsidR="00472F85">
        <w:rPr>
          <w:rFonts w:ascii="Times New Roman" w:hAnsi="Times New Roman" w:cs="Times New Roman"/>
          <w:sz w:val="18"/>
          <w:szCs w:val="18"/>
        </w:rPr>
        <w:t xml:space="preserve"> </w:t>
      </w:r>
      <w:r w:rsidR="007E1F45" w:rsidRPr="007E1F45">
        <w:rPr>
          <w:rFonts w:ascii="Times New Roman" w:hAnsi="Times New Roman" w:cs="Times New Roman"/>
          <w:i/>
          <w:iCs/>
          <w:sz w:val="18"/>
          <w:szCs w:val="18"/>
        </w:rPr>
        <w:t>Appl. Phys. Lett.</w:t>
      </w:r>
      <w:r w:rsidR="00DD1BF5" w:rsidRPr="00DD1BF5">
        <w:rPr>
          <w:rFonts w:ascii="Times New Roman" w:hAnsi="Times New Roman" w:cs="Times New Roman"/>
          <w:sz w:val="18"/>
          <w:szCs w:val="18"/>
        </w:rPr>
        <w:t> 103</w:t>
      </w:r>
      <w:r w:rsidR="00472F85">
        <w:rPr>
          <w:rFonts w:ascii="Times New Roman" w:hAnsi="Times New Roman" w:cs="Times New Roman"/>
          <w:sz w:val="18"/>
          <w:szCs w:val="18"/>
        </w:rPr>
        <w:t xml:space="preserve"> 023504</w:t>
      </w:r>
    </w:p>
    <w:p w:rsidR="00CC27E1" w:rsidRPr="00CC27E1"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24</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Wang</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Z</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472F85">
        <w:rPr>
          <w:rFonts w:ascii="Times New Roman" w:hAnsi="Times New Roman" w:cs="Times New Roman"/>
          <w:sz w:val="18"/>
          <w:szCs w:val="18"/>
        </w:rPr>
        <w:t xml:space="preserve"> 2015 </w:t>
      </w:r>
      <w:r w:rsidR="00DD1BF5" w:rsidRPr="00DD1BF5">
        <w:rPr>
          <w:rFonts w:ascii="Times New Roman" w:hAnsi="Times New Roman" w:cs="Times New Roman"/>
          <w:sz w:val="18"/>
          <w:szCs w:val="18"/>
        </w:rPr>
        <w:t>Single-excitation dual-color coherent lasing by tuning resonance energy transfer processes in porous structured nanowires</w:t>
      </w:r>
      <w:r w:rsidR="00472F85">
        <w:rPr>
          <w:rFonts w:ascii="Times New Roman" w:hAnsi="Times New Roman" w:cs="Times New Roman"/>
          <w:sz w:val="18"/>
          <w:szCs w:val="18"/>
        </w:rPr>
        <w:t xml:space="preserve"> </w:t>
      </w:r>
      <w:r w:rsidR="00DD1BF5" w:rsidRPr="00DD1BF5">
        <w:rPr>
          <w:rFonts w:ascii="Times New Roman" w:hAnsi="Times New Roman" w:cs="Times New Roman"/>
          <w:i/>
          <w:iCs/>
          <w:sz w:val="18"/>
          <w:szCs w:val="18"/>
        </w:rPr>
        <w:t>Nanoscale</w:t>
      </w:r>
      <w:r w:rsidR="00DD1BF5" w:rsidRPr="00DD1BF5">
        <w:rPr>
          <w:rFonts w:ascii="Times New Roman" w:hAnsi="Times New Roman" w:cs="Times New Roman"/>
          <w:sz w:val="18"/>
          <w:szCs w:val="18"/>
        </w:rPr>
        <w:t> 7</w:t>
      </w:r>
      <w:r w:rsidR="00317259">
        <w:rPr>
          <w:rFonts w:ascii="Times New Roman" w:hAnsi="Times New Roman" w:cs="Times New Roman"/>
          <w:sz w:val="18"/>
          <w:szCs w:val="18"/>
        </w:rPr>
        <w:t xml:space="preserve"> </w:t>
      </w:r>
      <w:r w:rsidR="00DD1BF5" w:rsidRPr="00DD1BF5">
        <w:rPr>
          <w:rFonts w:ascii="Times New Roman" w:hAnsi="Times New Roman" w:cs="Times New Roman"/>
          <w:sz w:val="18"/>
          <w:szCs w:val="18"/>
        </w:rPr>
        <w:t>15091</w:t>
      </w:r>
    </w:p>
    <w:p w:rsidR="00CC27E1"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25</w:t>
      </w:r>
      <w:r>
        <w:rPr>
          <w:rFonts w:ascii="Times New Roman" w:hAnsi="Times New Roman" w:cs="Times New Roman"/>
          <w:sz w:val="18"/>
          <w:szCs w:val="18"/>
        </w:rPr>
        <w:t>]</w:t>
      </w:r>
      <w:r w:rsidR="0015259B">
        <w:rPr>
          <w:rFonts w:ascii="Times New Roman" w:hAnsi="Times New Roman" w:cs="Times New Roman"/>
          <w:sz w:val="18"/>
          <w:szCs w:val="18"/>
        </w:rPr>
        <w:t xml:space="preserve">. </w:t>
      </w:r>
      <w:r w:rsidR="00DD1BF5" w:rsidRPr="00DD1BF5">
        <w:rPr>
          <w:rFonts w:ascii="Times New Roman" w:hAnsi="Times New Roman" w:cs="Times New Roman"/>
          <w:sz w:val="18"/>
          <w:szCs w:val="18"/>
        </w:rPr>
        <w:t>Bashar</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S</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B</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317259">
        <w:rPr>
          <w:rFonts w:ascii="Times New Roman" w:hAnsi="Times New Roman" w:cs="Times New Roman"/>
          <w:sz w:val="18"/>
          <w:szCs w:val="18"/>
        </w:rPr>
        <w:t xml:space="preserve"> 2016 </w:t>
      </w:r>
      <w:r w:rsidR="00DD1BF5" w:rsidRPr="00DD1BF5">
        <w:rPr>
          <w:rFonts w:ascii="Times New Roman" w:hAnsi="Times New Roman" w:cs="Times New Roman"/>
          <w:sz w:val="18"/>
          <w:szCs w:val="18"/>
        </w:rPr>
        <w:t>An Sb-doped p-type ZnO nanowire based random laser diode</w:t>
      </w:r>
      <w:r w:rsidR="00317259">
        <w:rPr>
          <w:rFonts w:ascii="Times New Roman" w:hAnsi="Times New Roman" w:cs="Times New Roman"/>
          <w:sz w:val="18"/>
          <w:szCs w:val="18"/>
        </w:rPr>
        <w:t xml:space="preserve"> </w:t>
      </w:r>
      <w:r w:rsidR="00DD1BF5" w:rsidRPr="00DD1BF5">
        <w:rPr>
          <w:rFonts w:ascii="Times New Roman" w:hAnsi="Times New Roman" w:cs="Times New Roman"/>
          <w:i/>
          <w:iCs/>
          <w:sz w:val="18"/>
          <w:szCs w:val="18"/>
        </w:rPr>
        <w:t>Nanotechnology</w:t>
      </w:r>
      <w:r w:rsidR="00DD1BF5" w:rsidRPr="00DD1BF5">
        <w:rPr>
          <w:rFonts w:ascii="Times New Roman" w:hAnsi="Times New Roman" w:cs="Times New Roman"/>
          <w:sz w:val="18"/>
          <w:szCs w:val="18"/>
        </w:rPr>
        <w:t> 27</w:t>
      </w:r>
      <w:r w:rsidR="00317259">
        <w:rPr>
          <w:rFonts w:ascii="Times New Roman" w:hAnsi="Times New Roman" w:cs="Times New Roman"/>
          <w:sz w:val="18"/>
          <w:szCs w:val="18"/>
        </w:rPr>
        <w:t xml:space="preserve"> 065204</w:t>
      </w:r>
    </w:p>
    <w:p w:rsidR="00FE1395" w:rsidRDefault="006E2F4C" w:rsidP="00FE1395">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FE1395">
        <w:rPr>
          <w:rFonts w:ascii="Times New Roman" w:hAnsi="Times New Roman" w:cs="Times New Roman" w:hint="eastAsia"/>
          <w:sz w:val="18"/>
          <w:szCs w:val="18"/>
        </w:rPr>
        <w:t>26</w:t>
      </w:r>
      <w:r>
        <w:rPr>
          <w:rFonts w:ascii="Times New Roman" w:hAnsi="Times New Roman" w:cs="Times New Roman"/>
          <w:sz w:val="18"/>
          <w:szCs w:val="18"/>
        </w:rPr>
        <w:t>]</w:t>
      </w:r>
      <w:r w:rsidR="00FE1395">
        <w:rPr>
          <w:rFonts w:ascii="Times New Roman" w:hAnsi="Times New Roman" w:cs="Times New Roman" w:hint="eastAsia"/>
          <w:sz w:val="18"/>
          <w:szCs w:val="18"/>
        </w:rPr>
        <w:t xml:space="preserve">. </w:t>
      </w:r>
      <w:r w:rsidR="00DD1BF5" w:rsidRPr="00DD1BF5">
        <w:rPr>
          <w:rFonts w:ascii="Times New Roman" w:hAnsi="Times New Roman" w:cs="Times New Roman"/>
          <w:sz w:val="18"/>
          <w:szCs w:val="18"/>
        </w:rPr>
        <w:t>Picozzi</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A</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317259">
        <w:rPr>
          <w:rFonts w:ascii="Times New Roman" w:hAnsi="Times New Roman" w:cs="Times New Roman"/>
          <w:sz w:val="18"/>
          <w:szCs w:val="18"/>
        </w:rPr>
        <w:t xml:space="preserve"> 2014 </w:t>
      </w:r>
      <w:r w:rsidR="00DD1BF5" w:rsidRPr="00DD1BF5">
        <w:rPr>
          <w:rFonts w:ascii="Times New Roman" w:hAnsi="Times New Roman" w:cs="Times New Roman"/>
          <w:sz w:val="18"/>
          <w:szCs w:val="18"/>
        </w:rPr>
        <w:t>Optical wave turbulence: Towards a unified nonequilibrium thermodynamic formulation of statistical nonlinear optics</w:t>
      </w:r>
      <w:r w:rsidR="00317259">
        <w:rPr>
          <w:rFonts w:ascii="Times New Roman" w:hAnsi="Times New Roman" w:cs="Times New Roman"/>
          <w:sz w:val="18"/>
          <w:szCs w:val="18"/>
        </w:rPr>
        <w:t xml:space="preserve"> </w:t>
      </w:r>
      <w:r w:rsidR="000C2399" w:rsidRPr="000C2399">
        <w:rPr>
          <w:rFonts w:ascii="Times New Roman" w:hAnsi="Times New Roman" w:cs="Times New Roman"/>
          <w:i/>
          <w:iCs/>
          <w:sz w:val="18"/>
          <w:szCs w:val="18"/>
        </w:rPr>
        <w:t>Phys. Rep.</w:t>
      </w:r>
      <w:r w:rsidR="00DD1BF5" w:rsidRPr="00DD1BF5">
        <w:rPr>
          <w:rFonts w:ascii="Times New Roman" w:hAnsi="Times New Roman" w:cs="Times New Roman"/>
          <w:sz w:val="18"/>
          <w:szCs w:val="18"/>
        </w:rPr>
        <w:t> 542</w:t>
      </w:r>
      <w:r w:rsidR="00317259">
        <w:rPr>
          <w:rFonts w:ascii="Times New Roman" w:hAnsi="Times New Roman" w:cs="Times New Roman"/>
          <w:sz w:val="18"/>
          <w:szCs w:val="18"/>
        </w:rPr>
        <w:t xml:space="preserve"> </w:t>
      </w:r>
      <w:r w:rsidR="00DD1BF5" w:rsidRPr="00DD1BF5">
        <w:rPr>
          <w:rFonts w:ascii="Times New Roman" w:hAnsi="Times New Roman" w:cs="Times New Roman"/>
          <w:sz w:val="18"/>
          <w:szCs w:val="18"/>
        </w:rPr>
        <w:t>1</w:t>
      </w:r>
    </w:p>
    <w:p w:rsidR="00FE1395" w:rsidRDefault="006E2F4C" w:rsidP="00FE1395">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FE1395">
        <w:rPr>
          <w:rFonts w:ascii="Times New Roman" w:hAnsi="Times New Roman" w:cs="Times New Roman"/>
          <w:sz w:val="18"/>
          <w:szCs w:val="18"/>
        </w:rPr>
        <w:t>27</w:t>
      </w:r>
      <w:r>
        <w:rPr>
          <w:rFonts w:ascii="Times New Roman" w:hAnsi="Times New Roman" w:cs="Times New Roman"/>
          <w:sz w:val="18"/>
          <w:szCs w:val="18"/>
        </w:rPr>
        <w:t>]</w:t>
      </w:r>
      <w:r w:rsidR="00FE1395">
        <w:rPr>
          <w:rFonts w:ascii="Times New Roman" w:hAnsi="Times New Roman" w:cs="Times New Roman"/>
          <w:sz w:val="18"/>
          <w:szCs w:val="18"/>
        </w:rPr>
        <w:t xml:space="preserve">. </w:t>
      </w:r>
      <w:r w:rsidR="00FE1395" w:rsidRPr="00FE1395">
        <w:rPr>
          <w:rFonts w:ascii="Times New Roman" w:hAnsi="Times New Roman" w:cs="Times New Roman"/>
          <w:sz w:val="18"/>
          <w:szCs w:val="18"/>
        </w:rPr>
        <w:t>Turitsyna</w:t>
      </w:r>
      <w:r w:rsidR="008537A2">
        <w:rPr>
          <w:rFonts w:ascii="Times New Roman" w:hAnsi="Times New Roman" w:cs="Times New Roman"/>
          <w:sz w:val="18"/>
          <w:szCs w:val="18"/>
        </w:rPr>
        <w:t xml:space="preserve"> </w:t>
      </w:r>
      <w:r w:rsidR="00FE1395" w:rsidRPr="00FE1395">
        <w:rPr>
          <w:rFonts w:ascii="Times New Roman" w:hAnsi="Times New Roman" w:cs="Times New Roman"/>
          <w:sz w:val="18"/>
          <w:szCs w:val="18"/>
        </w:rPr>
        <w:t>E</w:t>
      </w:r>
      <w:r w:rsidR="008537A2">
        <w:rPr>
          <w:rFonts w:ascii="Times New Roman" w:hAnsi="Times New Roman" w:cs="Times New Roman"/>
          <w:sz w:val="18"/>
          <w:szCs w:val="18"/>
        </w:rPr>
        <w:t xml:space="preserve"> </w:t>
      </w:r>
      <w:r w:rsidR="00FE1395" w:rsidRPr="00FE1395">
        <w:rPr>
          <w:rFonts w:ascii="Times New Roman" w:hAnsi="Times New Roman" w:cs="Times New Roman"/>
          <w:sz w:val="18"/>
          <w:szCs w:val="18"/>
        </w:rPr>
        <w:t>G</w:t>
      </w:r>
      <w:r w:rsidR="008537A2">
        <w:rPr>
          <w:rFonts w:ascii="Times New Roman" w:hAnsi="Times New Roman" w:cs="Times New Roman"/>
          <w:sz w:val="18"/>
          <w:szCs w:val="18"/>
        </w:rPr>
        <w:t xml:space="preserve"> </w:t>
      </w:r>
      <w:r w:rsidR="00FE1395" w:rsidRPr="00FE1395">
        <w:rPr>
          <w:rFonts w:ascii="Times New Roman" w:hAnsi="Times New Roman" w:cs="Times New Roman"/>
          <w:sz w:val="18"/>
          <w:szCs w:val="18"/>
        </w:rPr>
        <w:t>et al</w:t>
      </w:r>
      <w:r w:rsidR="00317259">
        <w:rPr>
          <w:rFonts w:ascii="Times New Roman" w:hAnsi="Times New Roman" w:cs="Times New Roman"/>
          <w:sz w:val="18"/>
          <w:szCs w:val="18"/>
        </w:rPr>
        <w:t xml:space="preserve"> 2013 </w:t>
      </w:r>
      <w:r w:rsidR="00FE1395" w:rsidRPr="00FE1395">
        <w:rPr>
          <w:rFonts w:ascii="Times New Roman" w:hAnsi="Times New Roman" w:cs="Times New Roman"/>
          <w:sz w:val="18"/>
          <w:szCs w:val="18"/>
        </w:rPr>
        <w:t>The laminar–turbulent transition in a fibre laser</w:t>
      </w:r>
      <w:r w:rsidR="00317259">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Nature Photon.</w:t>
      </w:r>
      <w:r w:rsidR="00FE1395" w:rsidRPr="00FE1395">
        <w:rPr>
          <w:rFonts w:ascii="Times New Roman" w:hAnsi="Times New Roman" w:cs="Times New Roman"/>
          <w:sz w:val="18"/>
          <w:szCs w:val="18"/>
        </w:rPr>
        <w:t> 7</w:t>
      </w:r>
      <w:r w:rsidR="00317259">
        <w:rPr>
          <w:rFonts w:ascii="Times New Roman" w:hAnsi="Times New Roman" w:cs="Times New Roman"/>
          <w:sz w:val="18"/>
          <w:szCs w:val="18"/>
        </w:rPr>
        <w:t xml:space="preserve"> 783</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28</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DD1BF5" w:rsidRPr="00DD1BF5">
        <w:rPr>
          <w:rFonts w:ascii="Times New Roman" w:hAnsi="Times New Roman" w:cs="Times New Roman"/>
          <w:sz w:val="18"/>
          <w:szCs w:val="18"/>
        </w:rPr>
        <w:t>Einstein</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A</w:t>
      </w:r>
      <w:r w:rsidR="008537A2">
        <w:rPr>
          <w:rFonts w:ascii="Times New Roman" w:hAnsi="Times New Roman" w:cs="Times New Roman"/>
          <w:sz w:val="18"/>
          <w:szCs w:val="18"/>
        </w:rPr>
        <w:t xml:space="preserve"> </w:t>
      </w:r>
      <w:r w:rsidR="00317259">
        <w:rPr>
          <w:rFonts w:ascii="Times New Roman" w:hAnsi="Times New Roman" w:cs="Times New Roman"/>
          <w:sz w:val="18"/>
          <w:szCs w:val="18"/>
        </w:rPr>
        <w:t xml:space="preserve">1956 </w:t>
      </w:r>
      <w:r w:rsidR="00DD1BF5" w:rsidRPr="00DD1BF5">
        <w:rPr>
          <w:rFonts w:ascii="Times New Roman" w:hAnsi="Times New Roman" w:cs="Times New Roman"/>
          <w:i/>
          <w:iCs/>
          <w:sz w:val="18"/>
          <w:szCs w:val="18"/>
        </w:rPr>
        <w:t>Investigations on the Theory of the Brownian Movement</w:t>
      </w:r>
      <w:r w:rsidR="00317259">
        <w:rPr>
          <w:rFonts w:ascii="Times New Roman" w:hAnsi="Times New Roman" w:cs="Times New Roman"/>
          <w:sz w:val="18"/>
          <w:szCs w:val="18"/>
        </w:rPr>
        <w:t xml:space="preserve"> </w:t>
      </w:r>
      <w:r w:rsidR="00DD1BF5" w:rsidRPr="00DD1BF5">
        <w:rPr>
          <w:rFonts w:ascii="Times New Roman" w:hAnsi="Times New Roman" w:cs="Times New Roman"/>
          <w:sz w:val="18"/>
          <w:szCs w:val="18"/>
        </w:rPr>
        <w:t>Courier Corporation</w:t>
      </w:r>
      <w:r w:rsidR="00317259">
        <w:rPr>
          <w:rFonts w:ascii="Times New Roman" w:hAnsi="Times New Roman" w:cs="Times New Roman"/>
          <w:sz w:val="18"/>
          <w:szCs w:val="18"/>
        </w:rPr>
        <w:t xml:space="preserve"> </w:t>
      </w:r>
      <w:r w:rsidR="00BF05DB" w:rsidRPr="00BF05DB">
        <w:rPr>
          <w:rFonts w:ascii="Times New Roman" w:hAnsi="Times New Roman" w:cs="Times New Roman"/>
          <w:sz w:val="18"/>
          <w:szCs w:val="18"/>
        </w:rPr>
        <w:t xml:space="preserve"> </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29</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DD1BF5" w:rsidRPr="00DD1BF5">
        <w:rPr>
          <w:rFonts w:ascii="Times New Roman" w:hAnsi="Times New Roman" w:cs="Times New Roman"/>
          <w:sz w:val="18"/>
          <w:szCs w:val="18"/>
        </w:rPr>
        <w:t>Genack</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A</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Z</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and Drake</w:t>
      </w:r>
      <w:r w:rsidR="008537A2">
        <w:rPr>
          <w:rFonts w:ascii="Times New Roman" w:hAnsi="Times New Roman" w:cs="Times New Roman"/>
          <w:sz w:val="18"/>
          <w:szCs w:val="18"/>
        </w:rPr>
        <w:t xml:space="preserve"> J M</w:t>
      </w:r>
      <w:r w:rsidR="00317259">
        <w:rPr>
          <w:rFonts w:ascii="Times New Roman" w:hAnsi="Times New Roman" w:cs="Times New Roman"/>
          <w:sz w:val="18"/>
          <w:szCs w:val="18"/>
        </w:rPr>
        <w:t xml:space="preserve"> 1994 </w:t>
      </w:r>
      <w:r w:rsidR="00DD1BF5" w:rsidRPr="00DD1BF5">
        <w:rPr>
          <w:rFonts w:ascii="Times New Roman" w:hAnsi="Times New Roman" w:cs="Times New Roman"/>
          <w:sz w:val="18"/>
          <w:szCs w:val="18"/>
        </w:rPr>
        <w:t>Laser Physics-Scattering for Superradiation</w:t>
      </w:r>
      <w:r w:rsidR="00317259">
        <w:rPr>
          <w:rFonts w:ascii="Times New Roman" w:hAnsi="Times New Roman" w:cs="Times New Roman"/>
          <w:sz w:val="18"/>
          <w:szCs w:val="18"/>
        </w:rPr>
        <w:t xml:space="preserve"> </w:t>
      </w:r>
      <w:r w:rsidR="00DD1BF5" w:rsidRPr="00DD1BF5">
        <w:rPr>
          <w:rFonts w:ascii="Times New Roman" w:hAnsi="Times New Roman" w:cs="Times New Roman"/>
          <w:i/>
          <w:iCs/>
          <w:sz w:val="18"/>
          <w:szCs w:val="18"/>
        </w:rPr>
        <w:t>Nature</w:t>
      </w:r>
      <w:r w:rsidR="00DD1BF5" w:rsidRPr="00DD1BF5">
        <w:rPr>
          <w:rFonts w:ascii="Times New Roman" w:hAnsi="Times New Roman" w:cs="Times New Roman"/>
          <w:sz w:val="18"/>
          <w:szCs w:val="18"/>
        </w:rPr>
        <w:t> 368</w:t>
      </w:r>
      <w:r w:rsidR="00317259">
        <w:rPr>
          <w:rFonts w:ascii="Times New Roman" w:hAnsi="Times New Roman" w:cs="Times New Roman"/>
          <w:sz w:val="18"/>
          <w:szCs w:val="18"/>
        </w:rPr>
        <w:t xml:space="preserve"> 400</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30</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DD1BF5" w:rsidRPr="00DD1BF5">
        <w:rPr>
          <w:rFonts w:ascii="Times New Roman" w:hAnsi="Times New Roman" w:cs="Times New Roman"/>
          <w:sz w:val="18"/>
          <w:szCs w:val="18"/>
        </w:rPr>
        <w:t>Cao</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H</w:t>
      </w:r>
      <w:r w:rsidR="008537A2">
        <w:rPr>
          <w:rFonts w:ascii="Times New Roman" w:hAnsi="Times New Roman" w:cs="Times New Roman"/>
          <w:sz w:val="18"/>
          <w:szCs w:val="18"/>
        </w:rPr>
        <w:t xml:space="preserve"> </w:t>
      </w:r>
      <w:r w:rsidR="00317259">
        <w:rPr>
          <w:rFonts w:ascii="Times New Roman" w:hAnsi="Times New Roman" w:cs="Times New Roman"/>
          <w:sz w:val="18"/>
          <w:szCs w:val="18"/>
        </w:rPr>
        <w:t xml:space="preserve">2003 </w:t>
      </w:r>
      <w:r w:rsidR="00DD1BF5" w:rsidRPr="00DD1BF5">
        <w:rPr>
          <w:rFonts w:ascii="Times New Roman" w:hAnsi="Times New Roman" w:cs="Times New Roman"/>
          <w:sz w:val="18"/>
          <w:szCs w:val="18"/>
        </w:rPr>
        <w:t>Lasing in random media</w:t>
      </w:r>
      <w:r w:rsidR="00317259">
        <w:rPr>
          <w:rFonts w:ascii="Times New Roman" w:hAnsi="Times New Roman" w:cs="Times New Roman"/>
          <w:sz w:val="18"/>
          <w:szCs w:val="18"/>
        </w:rPr>
        <w:t xml:space="preserve"> </w:t>
      </w:r>
      <w:r w:rsidR="00321079">
        <w:rPr>
          <w:rFonts w:ascii="Times New Roman" w:hAnsi="Times New Roman" w:cs="Times New Roman"/>
          <w:i/>
          <w:iCs/>
          <w:sz w:val="18"/>
          <w:szCs w:val="18"/>
        </w:rPr>
        <w:t xml:space="preserve">Waves </w:t>
      </w:r>
      <w:r w:rsidR="00DD1BF5" w:rsidRPr="00DD1BF5">
        <w:rPr>
          <w:rFonts w:ascii="Times New Roman" w:hAnsi="Times New Roman" w:cs="Times New Roman"/>
          <w:i/>
          <w:iCs/>
          <w:sz w:val="18"/>
          <w:szCs w:val="18"/>
        </w:rPr>
        <w:t>random media</w:t>
      </w:r>
      <w:r w:rsidR="00DD1BF5" w:rsidRPr="00DD1BF5">
        <w:rPr>
          <w:rFonts w:ascii="Times New Roman" w:hAnsi="Times New Roman" w:cs="Times New Roman"/>
          <w:sz w:val="18"/>
          <w:szCs w:val="18"/>
        </w:rPr>
        <w:t> 13</w:t>
      </w:r>
      <w:r w:rsidR="00317259">
        <w:rPr>
          <w:rFonts w:ascii="Times New Roman" w:hAnsi="Times New Roman" w:cs="Times New Roman"/>
          <w:sz w:val="18"/>
          <w:szCs w:val="18"/>
        </w:rPr>
        <w:t xml:space="preserve"> </w:t>
      </w:r>
      <w:r w:rsidR="00DD1BF5" w:rsidRPr="00DD1BF5">
        <w:rPr>
          <w:rFonts w:ascii="Times New Roman" w:hAnsi="Times New Roman" w:cs="Times New Roman"/>
          <w:sz w:val="18"/>
          <w:szCs w:val="18"/>
        </w:rPr>
        <w:t>R1</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31</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DD1BF5" w:rsidRPr="00DD1BF5">
        <w:rPr>
          <w:rFonts w:ascii="Times New Roman" w:hAnsi="Times New Roman" w:cs="Times New Roman"/>
          <w:sz w:val="18"/>
          <w:szCs w:val="18"/>
        </w:rPr>
        <w:t>Folli</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V</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317259">
        <w:rPr>
          <w:rFonts w:ascii="Times New Roman" w:hAnsi="Times New Roman" w:cs="Times New Roman"/>
          <w:sz w:val="18"/>
          <w:szCs w:val="18"/>
        </w:rPr>
        <w:t xml:space="preserve"> 2012 </w:t>
      </w:r>
      <w:r w:rsidR="00DD1BF5" w:rsidRPr="00DD1BF5">
        <w:rPr>
          <w:rFonts w:ascii="Times New Roman" w:hAnsi="Times New Roman" w:cs="Times New Roman"/>
          <w:sz w:val="18"/>
          <w:szCs w:val="18"/>
        </w:rPr>
        <w:t>Shaken granular lasers</w:t>
      </w:r>
      <w:r w:rsidR="00317259">
        <w:rPr>
          <w:rFonts w:ascii="Times New Roman" w:hAnsi="Times New Roman" w:cs="Times New Roman"/>
          <w:sz w:val="18"/>
          <w:szCs w:val="18"/>
        </w:rPr>
        <w:t xml:space="preserve"> </w:t>
      </w:r>
      <w:r w:rsidR="007E1F45" w:rsidRPr="007E1F45">
        <w:rPr>
          <w:rFonts w:ascii="Times New Roman" w:hAnsi="Times New Roman" w:cs="Times New Roman"/>
          <w:i/>
          <w:iCs/>
          <w:sz w:val="18"/>
          <w:szCs w:val="18"/>
        </w:rPr>
        <w:t>Phys. Rev. Lett.</w:t>
      </w:r>
      <w:r w:rsidR="00DD1BF5" w:rsidRPr="00DD1BF5">
        <w:rPr>
          <w:rFonts w:ascii="Times New Roman" w:hAnsi="Times New Roman" w:cs="Times New Roman"/>
          <w:sz w:val="18"/>
          <w:szCs w:val="18"/>
        </w:rPr>
        <w:t> 108</w:t>
      </w:r>
      <w:r w:rsidR="00317259">
        <w:rPr>
          <w:rFonts w:ascii="Times New Roman" w:hAnsi="Times New Roman" w:cs="Times New Roman"/>
          <w:sz w:val="18"/>
          <w:szCs w:val="18"/>
        </w:rPr>
        <w:t xml:space="preserve"> 248002</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32</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DD1BF5" w:rsidRPr="00DD1BF5">
        <w:rPr>
          <w:rFonts w:ascii="Times New Roman" w:hAnsi="Times New Roman" w:cs="Times New Roman"/>
          <w:sz w:val="18"/>
          <w:szCs w:val="18"/>
        </w:rPr>
        <w:t>Zhuang</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X</w:t>
      </w:r>
      <w:r w:rsidR="008537A2">
        <w:rPr>
          <w:rFonts w:ascii="Times New Roman" w:hAnsi="Times New Roman" w:cs="Times New Roman"/>
          <w:sz w:val="18"/>
          <w:szCs w:val="18"/>
        </w:rPr>
        <w:t xml:space="preserve"> </w:t>
      </w:r>
      <w:r w:rsidR="00DD1BF5" w:rsidRPr="00DD1BF5">
        <w:rPr>
          <w:rFonts w:ascii="Times New Roman" w:hAnsi="Times New Roman" w:cs="Times New Roman"/>
          <w:sz w:val="18"/>
          <w:szCs w:val="18"/>
        </w:rPr>
        <w:t>et al</w:t>
      </w:r>
      <w:r w:rsidR="00317259">
        <w:rPr>
          <w:rFonts w:ascii="Times New Roman" w:hAnsi="Times New Roman" w:cs="Times New Roman"/>
          <w:sz w:val="18"/>
          <w:szCs w:val="18"/>
        </w:rPr>
        <w:t xml:space="preserve"> 2010 </w:t>
      </w:r>
      <w:r w:rsidR="00DD1BF5" w:rsidRPr="00DD1BF5">
        <w:rPr>
          <w:rFonts w:ascii="Times New Roman" w:hAnsi="Times New Roman" w:cs="Times New Roman"/>
          <w:sz w:val="18"/>
          <w:szCs w:val="18"/>
        </w:rPr>
        <w:t>A highly soluble polyhedral oligomeric silsesquioxane end-capped perylenediimide dye</w:t>
      </w:r>
      <w:r w:rsidR="00317259">
        <w:rPr>
          <w:rFonts w:ascii="Times New Roman" w:hAnsi="Times New Roman" w:cs="Times New Roman"/>
          <w:sz w:val="18"/>
          <w:szCs w:val="18"/>
        </w:rPr>
        <w:t xml:space="preserve"> </w:t>
      </w:r>
      <w:r w:rsidR="00321079" w:rsidRPr="00321079">
        <w:rPr>
          <w:rFonts w:ascii="Times New Roman" w:hAnsi="Times New Roman" w:cs="Times New Roman"/>
          <w:i/>
          <w:iCs/>
          <w:sz w:val="18"/>
          <w:szCs w:val="18"/>
        </w:rPr>
        <w:t>New J. Chem.</w:t>
      </w:r>
      <w:r w:rsidR="00DD1BF5" w:rsidRPr="00DD1BF5">
        <w:rPr>
          <w:rFonts w:ascii="Times New Roman" w:hAnsi="Times New Roman" w:cs="Times New Roman"/>
          <w:sz w:val="18"/>
          <w:szCs w:val="18"/>
        </w:rPr>
        <w:t> 34</w:t>
      </w:r>
      <w:r w:rsidR="00317259">
        <w:rPr>
          <w:rFonts w:ascii="Times New Roman" w:hAnsi="Times New Roman" w:cs="Times New Roman"/>
          <w:sz w:val="18"/>
          <w:szCs w:val="18"/>
        </w:rPr>
        <w:t xml:space="preserve"> </w:t>
      </w:r>
      <w:r w:rsidR="00DD1BF5" w:rsidRPr="00DD1BF5">
        <w:rPr>
          <w:rFonts w:ascii="Times New Roman" w:hAnsi="Times New Roman" w:cs="Times New Roman"/>
          <w:sz w:val="18"/>
          <w:szCs w:val="18"/>
        </w:rPr>
        <w:t>1120</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33</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Cerdán</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L</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2010 </w:t>
      </w:r>
      <w:r w:rsidR="00651020" w:rsidRPr="00651020">
        <w:rPr>
          <w:rFonts w:ascii="Times New Roman" w:hAnsi="Times New Roman" w:cs="Times New Roman"/>
          <w:sz w:val="18"/>
          <w:szCs w:val="18"/>
        </w:rPr>
        <w:t>Laser emission from mirrorless waveguides based on photosensitized polymers incorporating POSS</w:t>
      </w:r>
      <w:r w:rsidR="00317259">
        <w:rPr>
          <w:rFonts w:ascii="Times New Roman" w:hAnsi="Times New Roman" w:cs="Times New Roman"/>
          <w:sz w:val="18"/>
          <w:szCs w:val="18"/>
        </w:rPr>
        <w:t xml:space="preserve"> </w:t>
      </w:r>
      <w:r w:rsidR="00321079" w:rsidRPr="00321079">
        <w:rPr>
          <w:rFonts w:ascii="Times New Roman" w:hAnsi="Times New Roman" w:cs="Times New Roman"/>
          <w:i/>
          <w:iCs/>
          <w:sz w:val="18"/>
          <w:szCs w:val="18"/>
        </w:rPr>
        <w:t>Opt. Express</w:t>
      </w:r>
      <w:r w:rsidR="00651020" w:rsidRPr="00651020">
        <w:rPr>
          <w:rFonts w:ascii="Times New Roman" w:hAnsi="Times New Roman" w:cs="Times New Roman"/>
          <w:sz w:val="18"/>
          <w:szCs w:val="18"/>
        </w:rPr>
        <w:t> 18</w:t>
      </w:r>
      <w:r w:rsidR="00317259">
        <w:rPr>
          <w:rFonts w:ascii="Times New Roman" w:hAnsi="Times New Roman" w:cs="Times New Roman"/>
          <w:sz w:val="18"/>
          <w:szCs w:val="18"/>
        </w:rPr>
        <w:t xml:space="preserve"> </w:t>
      </w:r>
      <w:r w:rsidR="00651020" w:rsidRPr="00651020">
        <w:rPr>
          <w:rFonts w:ascii="Times New Roman" w:hAnsi="Times New Roman" w:cs="Times New Roman"/>
          <w:sz w:val="18"/>
          <w:szCs w:val="18"/>
        </w:rPr>
        <w:t>10247</w:t>
      </w:r>
    </w:p>
    <w:p w:rsidR="00BF05DB" w:rsidRPr="00BF05DB" w:rsidRDefault="006E2F4C" w:rsidP="00BF05DB">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34</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Hu</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Z</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2012 </w:t>
      </w:r>
      <w:r w:rsidR="00651020" w:rsidRPr="00651020">
        <w:rPr>
          <w:rFonts w:ascii="Times New Roman" w:hAnsi="Times New Roman" w:cs="Times New Roman"/>
          <w:sz w:val="18"/>
          <w:szCs w:val="18"/>
        </w:rPr>
        <w:t>Coherent random fiber laser based on nanoparticles scattering in the extremely weakly scattering regime</w:t>
      </w:r>
      <w:r w:rsidR="00317259">
        <w:rPr>
          <w:rFonts w:ascii="Times New Roman" w:hAnsi="Times New Roman" w:cs="Times New Roman"/>
          <w:sz w:val="18"/>
          <w:szCs w:val="18"/>
        </w:rPr>
        <w:t xml:space="preserve"> </w:t>
      </w:r>
      <w:r w:rsidR="007E1F45" w:rsidRPr="007E1F45">
        <w:rPr>
          <w:rFonts w:ascii="Times New Roman" w:hAnsi="Times New Roman" w:cs="Times New Roman"/>
          <w:i/>
          <w:iCs/>
          <w:sz w:val="18"/>
          <w:szCs w:val="18"/>
        </w:rPr>
        <w:t>Phys. Rev. Lett.</w:t>
      </w:r>
      <w:r w:rsidR="00651020" w:rsidRPr="00651020">
        <w:rPr>
          <w:rFonts w:ascii="Times New Roman" w:hAnsi="Times New Roman" w:cs="Times New Roman"/>
          <w:sz w:val="18"/>
          <w:szCs w:val="18"/>
        </w:rPr>
        <w:t> 109</w:t>
      </w:r>
      <w:r w:rsidR="00317259">
        <w:rPr>
          <w:rFonts w:ascii="Times New Roman" w:hAnsi="Times New Roman" w:cs="Times New Roman"/>
          <w:sz w:val="18"/>
          <w:szCs w:val="18"/>
        </w:rPr>
        <w:t xml:space="preserve"> 253901</w:t>
      </w:r>
      <w:r w:rsidR="00BF05DB" w:rsidRPr="00BF05DB">
        <w:rPr>
          <w:rFonts w:ascii="Times New Roman" w:hAnsi="Times New Roman" w:cs="Times New Roman"/>
          <w:sz w:val="18"/>
          <w:szCs w:val="18"/>
        </w:rPr>
        <w:t xml:space="preserve"> </w:t>
      </w:r>
    </w:p>
    <w:p w:rsidR="00BF05DB" w:rsidRPr="00BF05DB" w:rsidRDefault="006E2F4C" w:rsidP="00BF05DB">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3</w:t>
      </w:r>
      <w:r w:rsidR="00263E6E">
        <w:rPr>
          <w:rFonts w:ascii="Times New Roman" w:hAnsi="Times New Roman" w:cs="Times New Roman"/>
          <w:sz w:val="18"/>
          <w:szCs w:val="18"/>
        </w:rPr>
        <w:t>5</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Yin</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L</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2016 </w:t>
      </w:r>
      <w:r w:rsidR="00651020" w:rsidRPr="00651020">
        <w:rPr>
          <w:rFonts w:ascii="Times New Roman" w:hAnsi="Times New Roman" w:cs="Times New Roman"/>
          <w:sz w:val="18"/>
          <w:szCs w:val="18"/>
        </w:rPr>
        <w:t>Coherent random lasing from nano-scale aggregates of hybrid molecules by enhanced near zone scattering</w:t>
      </w:r>
      <w:r w:rsidR="00317259">
        <w:rPr>
          <w:rFonts w:ascii="Times New Roman" w:hAnsi="Times New Roman" w:cs="Times New Roman"/>
          <w:sz w:val="18"/>
          <w:szCs w:val="18"/>
        </w:rPr>
        <w:t xml:space="preserve"> </w:t>
      </w:r>
      <w:r w:rsidR="00651020" w:rsidRPr="00651020">
        <w:rPr>
          <w:rFonts w:ascii="Times New Roman" w:hAnsi="Times New Roman" w:cs="Times New Roman"/>
          <w:i/>
          <w:iCs/>
          <w:sz w:val="18"/>
          <w:szCs w:val="18"/>
        </w:rPr>
        <w:t>RSC Adv</w:t>
      </w:r>
      <w:r w:rsidR="00321079">
        <w:rPr>
          <w:rFonts w:ascii="Times New Roman" w:hAnsi="Times New Roman" w:cs="Times New Roman"/>
          <w:i/>
          <w:iCs/>
          <w:sz w:val="18"/>
          <w:szCs w:val="18"/>
        </w:rPr>
        <w:t>.</w:t>
      </w:r>
      <w:r w:rsidR="00651020" w:rsidRPr="00651020">
        <w:rPr>
          <w:rFonts w:ascii="Times New Roman" w:hAnsi="Times New Roman" w:cs="Times New Roman"/>
          <w:sz w:val="18"/>
          <w:szCs w:val="18"/>
        </w:rPr>
        <w:t> 6</w:t>
      </w:r>
      <w:r w:rsidR="00317259">
        <w:rPr>
          <w:rFonts w:ascii="Times New Roman" w:hAnsi="Times New Roman" w:cs="Times New Roman"/>
          <w:sz w:val="18"/>
          <w:szCs w:val="18"/>
        </w:rPr>
        <w:t xml:space="preserve"> </w:t>
      </w:r>
      <w:r w:rsidR="00651020" w:rsidRPr="00651020">
        <w:rPr>
          <w:rFonts w:ascii="Times New Roman" w:hAnsi="Times New Roman" w:cs="Times New Roman"/>
          <w:sz w:val="18"/>
          <w:szCs w:val="18"/>
        </w:rPr>
        <w:t>85538</w:t>
      </w:r>
      <w:r w:rsidR="00BF05DB" w:rsidRPr="00BF05DB">
        <w:rPr>
          <w:rFonts w:ascii="Times New Roman" w:hAnsi="Times New Roman" w:cs="Times New Roman"/>
          <w:sz w:val="18"/>
          <w:szCs w:val="18"/>
        </w:rPr>
        <w:t xml:space="preserve"> </w:t>
      </w:r>
    </w:p>
    <w:p w:rsidR="00BF05DB" w:rsidRPr="00BF05DB" w:rsidRDefault="006E2F4C" w:rsidP="00BF05DB">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3</w:t>
      </w:r>
      <w:r w:rsidR="00263E6E">
        <w:rPr>
          <w:rFonts w:ascii="Times New Roman" w:hAnsi="Times New Roman" w:cs="Times New Roman"/>
          <w:sz w:val="18"/>
          <w:szCs w:val="18"/>
        </w:rPr>
        <w:t>6</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Wu</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X</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2006 </w:t>
      </w:r>
      <w:r w:rsidR="00651020" w:rsidRPr="00651020">
        <w:rPr>
          <w:rFonts w:ascii="Times New Roman" w:hAnsi="Times New Roman" w:cs="Times New Roman"/>
          <w:sz w:val="18"/>
          <w:szCs w:val="18"/>
        </w:rPr>
        <w:t>Random lasing in weakly scattering systems</w:t>
      </w:r>
      <w:r w:rsidR="00317259">
        <w:rPr>
          <w:rFonts w:ascii="Times New Roman" w:hAnsi="Times New Roman" w:cs="Times New Roman"/>
          <w:sz w:val="18"/>
          <w:szCs w:val="18"/>
        </w:rPr>
        <w:t xml:space="preserve"> </w:t>
      </w:r>
      <w:r w:rsidR="001D4688">
        <w:rPr>
          <w:rFonts w:ascii="Times New Roman" w:hAnsi="Times New Roman" w:cs="Times New Roman"/>
          <w:i/>
          <w:iCs/>
          <w:sz w:val="18"/>
          <w:szCs w:val="18"/>
        </w:rPr>
        <w:t>Phys. Rev. A</w:t>
      </w:r>
      <w:r w:rsidR="00651020" w:rsidRPr="00651020">
        <w:rPr>
          <w:rFonts w:ascii="Times New Roman" w:hAnsi="Times New Roman" w:cs="Times New Roman"/>
          <w:sz w:val="18"/>
          <w:szCs w:val="18"/>
        </w:rPr>
        <w:t> 74</w:t>
      </w:r>
      <w:r w:rsidR="00317259">
        <w:rPr>
          <w:rFonts w:ascii="Times New Roman" w:hAnsi="Times New Roman" w:cs="Times New Roman"/>
          <w:sz w:val="18"/>
          <w:szCs w:val="18"/>
        </w:rPr>
        <w:t xml:space="preserve"> 053812</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3</w:t>
      </w:r>
      <w:r w:rsidR="00263E6E">
        <w:rPr>
          <w:rFonts w:ascii="Times New Roman" w:hAnsi="Times New Roman" w:cs="Times New Roman"/>
          <w:sz w:val="18"/>
          <w:szCs w:val="18"/>
        </w:rPr>
        <w:t>7</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Meng</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X</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2009 </w:t>
      </w:r>
      <w:r w:rsidR="00651020" w:rsidRPr="00651020">
        <w:rPr>
          <w:rFonts w:ascii="Times New Roman" w:hAnsi="Times New Roman" w:cs="Times New Roman"/>
          <w:sz w:val="18"/>
          <w:szCs w:val="18"/>
        </w:rPr>
        <w:t>Coherent random lasers in weakly scattering polymer films containing silver nanoparticles</w:t>
      </w:r>
      <w:r w:rsidR="00317259">
        <w:rPr>
          <w:rFonts w:ascii="Times New Roman" w:hAnsi="Times New Roman" w:cs="Times New Roman"/>
          <w:sz w:val="18"/>
          <w:szCs w:val="18"/>
        </w:rPr>
        <w:t xml:space="preserve"> </w:t>
      </w:r>
      <w:r w:rsidR="001D4688">
        <w:rPr>
          <w:rFonts w:ascii="Times New Roman" w:hAnsi="Times New Roman" w:cs="Times New Roman"/>
          <w:i/>
          <w:iCs/>
          <w:sz w:val="18"/>
          <w:szCs w:val="18"/>
        </w:rPr>
        <w:t>Phys. Rev. A</w:t>
      </w:r>
      <w:r w:rsidR="00651020" w:rsidRPr="00651020">
        <w:rPr>
          <w:rFonts w:ascii="Times New Roman" w:hAnsi="Times New Roman" w:cs="Times New Roman"/>
          <w:sz w:val="18"/>
          <w:szCs w:val="18"/>
        </w:rPr>
        <w:t> 79</w:t>
      </w:r>
      <w:r w:rsidR="00317259">
        <w:rPr>
          <w:rFonts w:ascii="Times New Roman" w:hAnsi="Times New Roman" w:cs="Times New Roman"/>
          <w:sz w:val="18"/>
          <w:szCs w:val="18"/>
        </w:rPr>
        <w:t xml:space="preserve"> 053817</w:t>
      </w:r>
    </w:p>
    <w:p w:rsidR="00BF05DB" w:rsidRPr="00BF05DB" w:rsidRDefault="006E2F4C" w:rsidP="00BF05DB">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3</w:t>
      </w:r>
      <w:r w:rsidR="00263E6E">
        <w:rPr>
          <w:rFonts w:ascii="Times New Roman" w:hAnsi="Times New Roman" w:cs="Times New Roman"/>
          <w:sz w:val="18"/>
          <w:szCs w:val="18"/>
        </w:rPr>
        <w:t>8</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Sznitko</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L</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2014 </w:t>
      </w:r>
      <w:r w:rsidR="00651020" w:rsidRPr="00651020">
        <w:rPr>
          <w:rFonts w:ascii="Times New Roman" w:hAnsi="Times New Roman" w:cs="Times New Roman"/>
          <w:sz w:val="18"/>
          <w:szCs w:val="18"/>
        </w:rPr>
        <w:t>Coherent–incoherent random lasing based on nano-rubbing induced cavities</w:t>
      </w:r>
      <w:r w:rsidR="00317259">
        <w:rPr>
          <w:rFonts w:ascii="Times New Roman" w:hAnsi="Times New Roman" w:cs="Times New Roman"/>
          <w:sz w:val="18"/>
          <w:szCs w:val="18"/>
        </w:rPr>
        <w:t xml:space="preserve"> </w:t>
      </w:r>
      <w:r w:rsidR="00321079" w:rsidRPr="00321079">
        <w:rPr>
          <w:rFonts w:ascii="Times New Roman" w:hAnsi="Times New Roman" w:cs="Times New Roman"/>
          <w:i/>
          <w:iCs/>
          <w:sz w:val="18"/>
          <w:szCs w:val="18"/>
        </w:rPr>
        <w:t>Laser Phys. Lett.</w:t>
      </w:r>
      <w:r w:rsidR="00651020" w:rsidRPr="00651020">
        <w:rPr>
          <w:rFonts w:ascii="Times New Roman" w:hAnsi="Times New Roman" w:cs="Times New Roman"/>
          <w:sz w:val="18"/>
          <w:szCs w:val="18"/>
        </w:rPr>
        <w:t> 11</w:t>
      </w:r>
      <w:r w:rsidR="00317259">
        <w:rPr>
          <w:rFonts w:ascii="Times New Roman" w:hAnsi="Times New Roman" w:cs="Times New Roman"/>
          <w:sz w:val="18"/>
          <w:szCs w:val="18"/>
        </w:rPr>
        <w:t xml:space="preserve"> 045801</w:t>
      </w:r>
    </w:p>
    <w:p w:rsidR="00BF05DB" w:rsidRPr="00BF05DB" w:rsidRDefault="006E2F4C" w:rsidP="0035022A">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89727F">
        <w:rPr>
          <w:rFonts w:ascii="Times New Roman" w:hAnsi="Times New Roman" w:cs="Times New Roman"/>
          <w:sz w:val="18"/>
          <w:szCs w:val="18"/>
        </w:rPr>
        <w:t>3</w:t>
      </w:r>
      <w:r w:rsidR="00263E6E">
        <w:rPr>
          <w:rFonts w:ascii="Times New Roman" w:hAnsi="Times New Roman" w:cs="Times New Roman"/>
          <w:sz w:val="18"/>
          <w:szCs w:val="18"/>
        </w:rPr>
        <w:t>9</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Fotiadi</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A</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A</w:t>
      </w:r>
      <w:r w:rsidR="00317259">
        <w:rPr>
          <w:rFonts w:ascii="Times New Roman" w:hAnsi="Times New Roman" w:cs="Times New Roman"/>
          <w:sz w:val="18"/>
          <w:szCs w:val="18"/>
        </w:rPr>
        <w:t xml:space="preserve"> 2010 </w:t>
      </w:r>
      <w:r w:rsidR="00651020" w:rsidRPr="00651020">
        <w:rPr>
          <w:rFonts w:ascii="Times New Roman" w:hAnsi="Times New Roman" w:cs="Times New Roman"/>
          <w:sz w:val="18"/>
          <w:szCs w:val="18"/>
        </w:rPr>
        <w:t>Random lasers: An incoherent fibre laser</w:t>
      </w:r>
      <w:r w:rsidR="00317259">
        <w:rPr>
          <w:rFonts w:ascii="Times New Roman" w:hAnsi="Times New Roman" w:cs="Times New Roman"/>
          <w:sz w:val="18"/>
          <w:szCs w:val="18"/>
        </w:rPr>
        <w:t xml:space="preserve"> </w:t>
      </w:r>
      <w:r w:rsidR="002A12EB" w:rsidRPr="002A12EB">
        <w:rPr>
          <w:rFonts w:ascii="Times New Roman" w:hAnsi="Times New Roman" w:cs="Times New Roman"/>
          <w:i/>
          <w:iCs/>
          <w:sz w:val="18"/>
          <w:szCs w:val="18"/>
        </w:rPr>
        <w:t>Nature Photon.</w:t>
      </w:r>
      <w:r w:rsidR="00651020" w:rsidRPr="00651020">
        <w:rPr>
          <w:rFonts w:ascii="Times New Roman" w:hAnsi="Times New Roman" w:cs="Times New Roman"/>
          <w:sz w:val="18"/>
          <w:szCs w:val="18"/>
        </w:rPr>
        <w:t> 4</w:t>
      </w:r>
      <w:r w:rsidR="00317259">
        <w:rPr>
          <w:rFonts w:ascii="Times New Roman" w:hAnsi="Times New Roman" w:cs="Times New Roman"/>
          <w:sz w:val="18"/>
          <w:szCs w:val="18"/>
        </w:rPr>
        <w:t xml:space="preserve"> 204</w:t>
      </w:r>
    </w:p>
    <w:p w:rsidR="00BF05DB" w:rsidRDefault="006E2F4C" w:rsidP="00BF05DB">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40</w:t>
      </w:r>
      <w:r>
        <w:rPr>
          <w:rFonts w:ascii="Times New Roman" w:hAnsi="Times New Roman" w:cs="Times New Roman"/>
          <w:sz w:val="18"/>
          <w:szCs w:val="18"/>
        </w:rPr>
        <w:t>]</w:t>
      </w:r>
      <w:r w:rsidR="00BF05DB" w:rsidRPr="00BF05DB">
        <w:rPr>
          <w:rFonts w:ascii="Times New Roman" w:hAnsi="Times New Roman" w:cs="Times New Roman"/>
          <w:sz w:val="18"/>
          <w:szCs w:val="18"/>
        </w:rPr>
        <w:t xml:space="preserve">. </w:t>
      </w:r>
      <w:r w:rsidR="00651020" w:rsidRPr="00651020">
        <w:rPr>
          <w:rFonts w:ascii="Times New Roman" w:hAnsi="Times New Roman" w:cs="Times New Roman"/>
          <w:sz w:val="18"/>
          <w:szCs w:val="18"/>
        </w:rPr>
        <w:t>Yin</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L</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et al</w:t>
      </w:r>
      <w:r w:rsidR="00317259">
        <w:rPr>
          <w:rFonts w:ascii="Times New Roman" w:hAnsi="Times New Roman" w:cs="Times New Roman"/>
          <w:sz w:val="18"/>
          <w:szCs w:val="18"/>
        </w:rPr>
        <w:t xml:space="preserve"> 2016 </w:t>
      </w:r>
      <w:r w:rsidR="00651020" w:rsidRPr="00651020">
        <w:rPr>
          <w:rFonts w:ascii="Times New Roman" w:hAnsi="Times New Roman" w:cs="Times New Roman"/>
          <w:sz w:val="18"/>
          <w:szCs w:val="18"/>
        </w:rPr>
        <w:t>Quantitative analysis of “Δ l= ls− lg” to coherent random lasing in solution systems with a series of solvents ordered by refractive index</w:t>
      </w:r>
      <w:r w:rsidR="00317259">
        <w:rPr>
          <w:rFonts w:ascii="Times New Roman" w:hAnsi="Times New Roman" w:cs="Times New Roman"/>
          <w:sz w:val="18"/>
          <w:szCs w:val="18"/>
        </w:rPr>
        <w:t xml:space="preserve"> </w:t>
      </w:r>
      <w:r w:rsidR="00651020" w:rsidRPr="00651020">
        <w:rPr>
          <w:rFonts w:ascii="Times New Roman" w:hAnsi="Times New Roman" w:cs="Times New Roman"/>
          <w:i/>
          <w:iCs/>
          <w:sz w:val="18"/>
          <w:szCs w:val="18"/>
        </w:rPr>
        <w:t>RSC Adv</w:t>
      </w:r>
      <w:r w:rsidR="00321079">
        <w:rPr>
          <w:rFonts w:ascii="Times New Roman" w:hAnsi="Times New Roman" w:cs="Times New Roman"/>
          <w:i/>
          <w:iCs/>
          <w:sz w:val="18"/>
          <w:szCs w:val="18"/>
        </w:rPr>
        <w:t>.</w:t>
      </w:r>
      <w:r w:rsidR="00651020" w:rsidRPr="00651020">
        <w:rPr>
          <w:rFonts w:ascii="Times New Roman" w:hAnsi="Times New Roman" w:cs="Times New Roman"/>
          <w:sz w:val="18"/>
          <w:szCs w:val="18"/>
        </w:rPr>
        <w:t> 6</w:t>
      </w:r>
      <w:r w:rsidR="00317259">
        <w:rPr>
          <w:rFonts w:ascii="Times New Roman" w:hAnsi="Times New Roman" w:cs="Times New Roman"/>
          <w:sz w:val="18"/>
          <w:szCs w:val="18"/>
        </w:rPr>
        <w:t xml:space="preserve"> </w:t>
      </w:r>
      <w:r w:rsidR="00651020" w:rsidRPr="00651020">
        <w:rPr>
          <w:rFonts w:ascii="Times New Roman" w:hAnsi="Times New Roman" w:cs="Times New Roman"/>
          <w:sz w:val="18"/>
          <w:szCs w:val="18"/>
        </w:rPr>
        <w:t>98066</w:t>
      </w:r>
    </w:p>
    <w:p w:rsidR="00BF05DB" w:rsidRPr="00BF05DB" w:rsidRDefault="006E2F4C" w:rsidP="0089727F">
      <w:pPr>
        <w:ind w:leftChars="50" w:left="465" w:hangingChars="200" w:hanging="360"/>
        <w:jc w:val="left"/>
        <w:rPr>
          <w:rFonts w:ascii="Times New Roman" w:hAnsi="Times New Roman" w:cs="Times New Roman"/>
          <w:sz w:val="18"/>
          <w:szCs w:val="18"/>
        </w:rPr>
      </w:pPr>
      <w:r>
        <w:rPr>
          <w:rFonts w:ascii="Times New Roman" w:hAnsi="Times New Roman" w:cs="Times New Roman"/>
          <w:sz w:val="18"/>
          <w:szCs w:val="18"/>
        </w:rPr>
        <w:t>[</w:t>
      </w:r>
      <w:r w:rsidR="00263E6E">
        <w:rPr>
          <w:rFonts w:ascii="Times New Roman" w:hAnsi="Times New Roman" w:cs="Times New Roman"/>
          <w:sz w:val="18"/>
          <w:szCs w:val="18"/>
        </w:rPr>
        <w:t>41</w:t>
      </w:r>
      <w:r>
        <w:rPr>
          <w:rFonts w:ascii="Times New Roman" w:hAnsi="Times New Roman" w:cs="Times New Roman"/>
          <w:sz w:val="18"/>
          <w:szCs w:val="18"/>
        </w:rPr>
        <w:t>]</w:t>
      </w:r>
      <w:r w:rsidR="0035022A">
        <w:rPr>
          <w:rFonts w:ascii="Times New Roman" w:hAnsi="Times New Roman" w:cs="Times New Roman"/>
          <w:sz w:val="18"/>
          <w:szCs w:val="18"/>
        </w:rPr>
        <w:t xml:space="preserve">. </w:t>
      </w:r>
      <w:r w:rsidR="00651020" w:rsidRPr="00651020">
        <w:rPr>
          <w:rFonts w:ascii="Times New Roman" w:hAnsi="Times New Roman" w:cs="Times New Roman"/>
          <w:sz w:val="18"/>
          <w:szCs w:val="18"/>
        </w:rPr>
        <w:t>Polson</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R</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C</w:t>
      </w:r>
      <w:r w:rsidR="008537A2">
        <w:rPr>
          <w:rFonts w:ascii="Times New Roman" w:hAnsi="Times New Roman" w:cs="Times New Roman"/>
          <w:sz w:val="18"/>
          <w:szCs w:val="18"/>
        </w:rPr>
        <w:t xml:space="preserve"> </w:t>
      </w:r>
      <w:r w:rsidR="00651020" w:rsidRPr="00651020">
        <w:rPr>
          <w:rFonts w:ascii="Times New Roman" w:hAnsi="Times New Roman" w:cs="Times New Roman"/>
          <w:sz w:val="18"/>
          <w:szCs w:val="18"/>
        </w:rPr>
        <w:t>, Levina</w:t>
      </w:r>
      <w:r w:rsidR="008537A2">
        <w:rPr>
          <w:rFonts w:ascii="Times New Roman" w:hAnsi="Times New Roman" w:cs="Times New Roman"/>
          <w:sz w:val="18"/>
          <w:szCs w:val="18"/>
        </w:rPr>
        <w:t xml:space="preserve"> G</w:t>
      </w:r>
      <w:r w:rsidR="00651020" w:rsidRPr="00651020">
        <w:rPr>
          <w:rFonts w:ascii="Times New Roman" w:hAnsi="Times New Roman" w:cs="Times New Roman"/>
          <w:sz w:val="18"/>
          <w:szCs w:val="18"/>
        </w:rPr>
        <w:t xml:space="preserve"> and Vardeny</w:t>
      </w:r>
      <w:r w:rsidR="008537A2">
        <w:rPr>
          <w:rFonts w:ascii="Times New Roman" w:hAnsi="Times New Roman" w:cs="Times New Roman"/>
          <w:sz w:val="18"/>
          <w:szCs w:val="18"/>
        </w:rPr>
        <w:t xml:space="preserve"> Z V</w:t>
      </w:r>
      <w:r w:rsidR="00317259">
        <w:rPr>
          <w:rFonts w:ascii="Times New Roman" w:hAnsi="Times New Roman" w:cs="Times New Roman"/>
          <w:sz w:val="18"/>
          <w:szCs w:val="18"/>
        </w:rPr>
        <w:t xml:space="preserve"> 2000 </w:t>
      </w:r>
      <w:r w:rsidR="00651020" w:rsidRPr="00651020">
        <w:rPr>
          <w:rFonts w:ascii="Times New Roman" w:hAnsi="Times New Roman" w:cs="Times New Roman"/>
          <w:sz w:val="18"/>
          <w:szCs w:val="18"/>
        </w:rPr>
        <w:t>Spectral analysis of polymer microring lasers</w:t>
      </w:r>
      <w:r w:rsidR="00317259">
        <w:rPr>
          <w:rFonts w:ascii="Times New Roman" w:hAnsi="Times New Roman" w:cs="Times New Roman"/>
          <w:sz w:val="18"/>
          <w:szCs w:val="18"/>
        </w:rPr>
        <w:t xml:space="preserve"> </w:t>
      </w:r>
      <w:r w:rsidR="00321079" w:rsidRPr="00321079">
        <w:rPr>
          <w:rFonts w:ascii="Times New Roman" w:hAnsi="Times New Roman" w:cs="Times New Roman"/>
          <w:i/>
          <w:iCs/>
          <w:sz w:val="18"/>
          <w:szCs w:val="18"/>
        </w:rPr>
        <w:t>Appl. Phys. Lett.</w:t>
      </w:r>
      <w:r w:rsidR="00651020" w:rsidRPr="00651020">
        <w:rPr>
          <w:rFonts w:ascii="Times New Roman" w:hAnsi="Times New Roman" w:cs="Times New Roman"/>
          <w:sz w:val="18"/>
          <w:szCs w:val="18"/>
        </w:rPr>
        <w:t> 76</w:t>
      </w:r>
      <w:r w:rsidR="00317259">
        <w:rPr>
          <w:rFonts w:ascii="Times New Roman" w:hAnsi="Times New Roman" w:cs="Times New Roman"/>
          <w:sz w:val="18"/>
          <w:szCs w:val="18"/>
        </w:rPr>
        <w:t xml:space="preserve"> </w:t>
      </w:r>
      <w:r w:rsidR="00651020" w:rsidRPr="00651020">
        <w:rPr>
          <w:rFonts w:ascii="Times New Roman" w:hAnsi="Times New Roman" w:cs="Times New Roman"/>
          <w:sz w:val="18"/>
          <w:szCs w:val="18"/>
        </w:rPr>
        <w:t>3858</w:t>
      </w:r>
    </w:p>
    <w:sectPr w:rsidR="00BF05DB" w:rsidRPr="00BF05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790" w:rsidRDefault="000B5790" w:rsidP="0042237F">
      <w:r>
        <w:separator/>
      </w:r>
    </w:p>
  </w:endnote>
  <w:endnote w:type="continuationSeparator" w:id="0">
    <w:p w:rsidR="000B5790" w:rsidRDefault="000B5790" w:rsidP="00422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790" w:rsidRDefault="000B5790" w:rsidP="0042237F">
      <w:r>
        <w:separator/>
      </w:r>
    </w:p>
  </w:footnote>
  <w:footnote w:type="continuationSeparator" w:id="0">
    <w:p w:rsidR="000B5790" w:rsidRDefault="000B5790" w:rsidP="00422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0228D4"/>
    <w:multiLevelType w:val="hybridMultilevel"/>
    <w:tmpl w:val="374850AC"/>
    <w:lvl w:ilvl="0" w:tplc="214225D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317"/>
    <w:rsid w:val="000111B0"/>
    <w:rsid w:val="00037F13"/>
    <w:rsid w:val="00040DB1"/>
    <w:rsid w:val="00081B42"/>
    <w:rsid w:val="000B5790"/>
    <w:rsid w:val="000C2399"/>
    <w:rsid w:val="000C740A"/>
    <w:rsid w:val="000D6676"/>
    <w:rsid w:val="000E0B82"/>
    <w:rsid w:val="00106E0B"/>
    <w:rsid w:val="0015259B"/>
    <w:rsid w:val="0017499C"/>
    <w:rsid w:val="001B0504"/>
    <w:rsid w:val="001D4688"/>
    <w:rsid w:val="001E1FBC"/>
    <w:rsid w:val="001F3D37"/>
    <w:rsid w:val="0020725F"/>
    <w:rsid w:val="00224058"/>
    <w:rsid w:val="0023208E"/>
    <w:rsid w:val="00241570"/>
    <w:rsid w:val="00263E6E"/>
    <w:rsid w:val="00264667"/>
    <w:rsid w:val="0029068C"/>
    <w:rsid w:val="00295F95"/>
    <w:rsid w:val="002A1088"/>
    <w:rsid w:val="002A12EB"/>
    <w:rsid w:val="002A1E1D"/>
    <w:rsid w:val="002B0036"/>
    <w:rsid w:val="002C683F"/>
    <w:rsid w:val="003115F6"/>
    <w:rsid w:val="00317259"/>
    <w:rsid w:val="00321079"/>
    <w:rsid w:val="0035022A"/>
    <w:rsid w:val="003B7203"/>
    <w:rsid w:val="003E2BA2"/>
    <w:rsid w:val="00400D99"/>
    <w:rsid w:val="00405079"/>
    <w:rsid w:val="0042237F"/>
    <w:rsid w:val="0044262B"/>
    <w:rsid w:val="00472F85"/>
    <w:rsid w:val="004B788E"/>
    <w:rsid w:val="004C65EC"/>
    <w:rsid w:val="004C72FE"/>
    <w:rsid w:val="00505637"/>
    <w:rsid w:val="0050783F"/>
    <w:rsid w:val="005413DC"/>
    <w:rsid w:val="00546DC5"/>
    <w:rsid w:val="0056147B"/>
    <w:rsid w:val="0057544F"/>
    <w:rsid w:val="00581F6A"/>
    <w:rsid w:val="005A13A9"/>
    <w:rsid w:val="005E16B3"/>
    <w:rsid w:val="005E2F02"/>
    <w:rsid w:val="00602F6C"/>
    <w:rsid w:val="00624EBD"/>
    <w:rsid w:val="00636317"/>
    <w:rsid w:val="00651020"/>
    <w:rsid w:val="00655CC5"/>
    <w:rsid w:val="00677ED1"/>
    <w:rsid w:val="006A2208"/>
    <w:rsid w:val="006A3D33"/>
    <w:rsid w:val="006C37F0"/>
    <w:rsid w:val="006E2F4C"/>
    <w:rsid w:val="006E7ABA"/>
    <w:rsid w:val="00700CD8"/>
    <w:rsid w:val="00717C9D"/>
    <w:rsid w:val="007618DA"/>
    <w:rsid w:val="007628E8"/>
    <w:rsid w:val="007837DA"/>
    <w:rsid w:val="007953A6"/>
    <w:rsid w:val="007B605D"/>
    <w:rsid w:val="007E0ED5"/>
    <w:rsid w:val="007E1F45"/>
    <w:rsid w:val="00821742"/>
    <w:rsid w:val="00836126"/>
    <w:rsid w:val="00844EC4"/>
    <w:rsid w:val="008451B8"/>
    <w:rsid w:val="008537A2"/>
    <w:rsid w:val="00872D8B"/>
    <w:rsid w:val="00885EF8"/>
    <w:rsid w:val="00896A28"/>
    <w:rsid w:val="0089727F"/>
    <w:rsid w:val="008A4A7B"/>
    <w:rsid w:val="008B3ABC"/>
    <w:rsid w:val="008B3D6E"/>
    <w:rsid w:val="00937650"/>
    <w:rsid w:val="00946CE0"/>
    <w:rsid w:val="00970B1C"/>
    <w:rsid w:val="00973711"/>
    <w:rsid w:val="009A1640"/>
    <w:rsid w:val="009D48E2"/>
    <w:rsid w:val="00A06785"/>
    <w:rsid w:val="00A27560"/>
    <w:rsid w:val="00A42204"/>
    <w:rsid w:val="00A43B62"/>
    <w:rsid w:val="00A77FDB"/>
    <w:rsid w:val="00A91119"/>
    <w:rsid w:val="00A95013"/>
    <w:rsid w:val="00AE03E6"/>
    <w:rsid w:val="00AF360B"/>
    <w:rsid w:val="00B46172"/>
    <w:rsid w:val="00B51196"/>
    <w:rsid w:val="00B53801"/>
    <w:rsid w:val="00B865D9"/>
    <w:rsid w:val="00BA2042"/>
    <w:rsid w:val="00BF05DB"/>
    <w:rsid w:val="00C02D00"/>
    <w:rsid w:val="00C42637"/>
    <w:rsid w:val="00C71596"/>
    <w:rsid w:val="00C92329"/>
    <w:rsid w:val="00CC12A6"/>
    <w:rsid w:val="00CC27E1"/>
    <w:rsid w:val="00CF4D2A"/>
    <w:rsid w:val="00D11F3D"/>
    <w:rsid w:val="00D73B2F"/>
    <w:rsid w:val="00DB55F5"/>
    <w:rsid w:val="00DD1BF5"/>
    <w:rsid w:val="00DD2513"/>
    <w:rsid w:val="00E01F25"/>
    <w:rsid w:val="00E155B2"/>
    <w:rsid w:val="00E16F90"/>
    <w:rsid w:val="00E44D53"/>
    <w:rsid w:val="00E66EF5"/>
    <w:rsid w:val="00E91C3C"/>
    <w:rsid w:val="00EA6843"/>
    <w:rsid w:val="00EB4771"/>
    <w:rsid w:val="00EB64CA"/>
    <w:rsid w:val="00EC3500"/>
    <w:rsid w:val="00EC7F48"/>
    <w:rsid w:val="00ED399C"/>
    <w:rsid w:val="00F429CE"/>
    <w:rsid w:val="00F43AD5"/>
    <w:rsid w:val="00F4454D"/>
    <w:rsid w:val="00F67D96"/>
    <w:rsid w:val="00FC173A"/>
    <w:rsid w:val="00FE1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57E539-676F-495A-B988-F1EC50E4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8E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3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2237F"/>
    <w:rPr>
      <w:sz w:val="18"/>
      <w:szCs w:val="18"/>
    </w:rPr>
  </w:style>
  <w:style w:type="paragraph" w:styleId="Footer">
    <w:name w:val="footer"/>
    <w:basedOn w:val="Normal"/>
    <w:link w:val="FooterChar"/>
    <w:uiPriority w:val="99"/>
    <w:unhideWhenUsed/>
    <w:rsid w:val="004223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2237F"/>
    <w:rPr>
      <w:sz w:val="18"/>
      <w:szCs w:val="18"/>
    </w:rPr>
  </w:style>
  <w:style w:type="paragraph" w:styleId="BalloonText">
    <w:name w:val="Balloon Text"/>
    <w:basedOn w:val="Normal"/>
    <w:link w:val="BalloonTextChar"/>
    <w:uiPriority w:val="99"/>
    <w:semiHidden/>
    <w:unhideWhenUsed/>
    <w:rsid w:val="000C740A"/>
    <w:rPr>
      <w:sz w:val="18"/>
      <w:szCs w:val="18"/>
    </w:rPr>
  </w:style>
  <w:style w:type="character" w:customStyle="1" w:styleId="BalloonTextChar">
    <w:name w:val="Balloon Text Char"/>
    <w:basedOn w:val="DefaultParagraphFont"/>
    <w:link w:val="BalloonText"/>
    <w:uiPriority w:val="99"/>
    <w:semiHidden/>
    <w:rsid w:val="000C740A"/>
    <w:rPr>
      <w:sz w:val="18"/>
      <w:szCs w:val="18"/>
    </w:rPr>
  </w:style>
  <w:style w:type="character" w:styleId="PlaceholderText">
    <w:name w:val="Placeholder Text"/>
    <w:basedOn w:val="DefaultParagraphFont"/>
    <w:uiPriority w:val="99"/>
    <w:semiHidden/>
    <w:rsid w:val="007E0E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58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205BDC-65DE-45EF-AC31-3A889EED234C}">
  <we:reference id="4f5fc3d5-136b-4c76-b40a-6b26653cd4f1" version="1.2.0.0" store="EnglishAssistanceProvider" storeType="Registry"/>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9</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lsf</Company>
  <LinksUpToDate>false</LinksUpToDate>
  <CharactersWithSpaces>22736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lsf</dc:creator>
  <cp:keywords/>
  <dc:description/>
  <cp:lastModifiedBy>Stork, Leigh</cp:lastModifiedBy>
  <cp:revision>2</cp:revision>
  <cp:lastPrinted>2017-11-27T14:11:00Z</cp:lastPrinted>
  <dcterms:created xsi:type="dcterms:W3CDTF">2018-05-02T12:22:00Z</dcterms:created>
  <dcterms:modified xsi:type="dcterms:W3CDTF">2018-05-02T12:22:00Z</dcterms:modified>
</cp:coreProperties>
</file>