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EB" w:rsidRDefault="00A407A5" w:rsidP="00A407A5">
      <w:pPr>
        <w:jc w:val="center"/>
        <w:rPr>
          <w:rFonts w:ascii="Arial" w:hAnsi="Arial" w:cs="Arial"/>
          <w:sz w:val="44"/>
          <w:szCs w:val="44"/>
        </w:rPr>
      </w:pPr>
      <w:r>
        <w:rPr>
          <w:rFonts w:ascii="Arial" w:hAnsi="Arial" w:cs="Arial"/>
          <w:sz w:val="44"/>
          <w:szCs w:val="44"/>
        </w:rPr>
        <w:t>Storm the Castle</w:t>
      </w:r>
    </w:p>
    <w:p w:rsidR="00A407A5" w:rsidRDefault="00A407A5" w:rsidP="00A407A5">
      <w:pPr>
        <w:jc w:val="center"/>
        <w:rPr>
          <w:rFonts w:ascii="Arial" w:hAnsi="Arial" w:cs="Arial"/>
          <w:sz w:val="44"/>
          <w:szCs w:val="44"/>
        </w:rPr>
      </w:pPr>
      <w:r>
        <w:rPr>
          <w:rFonts w:ascii="Arial" w:hAnsi="Arial" w:cs="Arial"/>
          <w:sz w:val="44"/>
          <w:szCs w:val="44"/>
        </w:rPr>
        <w:t>Project Book</w:t>
      </w:r>
    </w:p>
    <w:p w:rsidR="00A407A5" w:rsidRDefault="00A407A5" w:rsidP="00A407A5">
      <w:pPr>
        <w:jc w:val="center"/>
        <w:rPr>
          <w:rFonts w:ascii="Arial" w:hAnsi="Arial" w:cs="Arial"/>
          <w:sz w:val="44"/>
          <w:szCs w:val="44"/>
        </w:rPr>
      </w:pPr>
    </w:p>
    <w:p w:rsidR="00A407A5" w:rsidRDefault="00A407A5" w:rsidP="00A407A5">
      <w:pPr>
        <w:jc w:val="center"/>
        <w:rPr>
          <w:rFonts w:ascii="Arial" w:hAnsi="Arial" w:cs="Arial"/>
          <w:sz w:val="44"/>
          <w:szCs w:val="44"/>
        </w:rPr>
      </w:pPr>
      <w:r>
        <w:rPr>
          <w:rFonts w:ascii="Arial" w:hAnsi="Arial" w:cs="Arial"/>
          <w:noProof/>
          <w:sz w:val="44"/>
          <w:szCs w:val="44"/>
          <w:lang w:eastAsia="en-GB"/>
        </w:rPr>
        <w:drawing>
          <wp:inline distT="0" distB="0" distL="0" distR="0">
            <wp:extent cx="5731510" cy="4513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Trebuchet_Castelnaud[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513580"/>
                    </a:xfrm>
                    <a:prstGeom prst="rect">
                      <a:avLst/>
                    </a:prstGeom>
                  </pic:spPr>
                </pic:pic>
              </a:graphicData>
            </a:graphic>
          </wp:inline>
        </w:drawing>
      </w:r>
    </w:p>
    <w:p w:rsidR="00A407A5" w:rsidRDefault="00A407A5" w:rsidP="00A407A5">
      <w:pPr>
        <w:jc w:val="center"/>
        <w:rPr>
          <w:rFonts w:ascii="Arial" w:hAnsi="Arial" w:cs="Arial"/>
          <w:sz w:val="44"/>
          <w:szCs w:val="44"/>
        </w:rPr>
      </w:pPr>
    </w:p>
    <w:p w:rsidR="00A407A5" w:rsidRDefault="00A407A5" w:rsidP="00A407A5">
      <w:pPr>
        <w:rPr>
          <w:rFonts w:ascii="Arial" w:hAnsi="Arial" w:cs="Arial"/>
          <w:sz w:val="28"/>
          <w:szCs w:val="28"/>
        </w:rPr>
      </w:pPr>
      <w:r>
        <w:rPr>
          <w:rFonts w:ascii="Arial" w:hAnsi="Arial" w:cs="Arial"/>
          <w:sz w:val="28"/>
          <w:szCs w:val="28"/>
        </w:rPr>
        <w:t xml:space="preserve">Name: </w:t>
      </w:r>
    </w:p>
    <w:p w:rsidR="00A407A5" w:rsidRDefault="00A407A5" w:rsidP="00A407A5">
      <w:pPr>
        <w:rPr>
          <w:rFonts w:ascii="Arial" w:hAnsi="Arial" w:cs="Arial"/>
          <w:sz w:val="28"/>
          <w:szCs w:val="28"/>
        </w:rPr>
      </w:pPr>
    </w:p>
    <w:p w:rsidR="00A407A5" w:rsidRDefault="00A407A5" w:rsidP="00A407A5">
      <w:pPr>
        <w:rPr>
          <w:rFonts w:ascii="Arial" w:hAnsi="Arial" w:cs="Arial"/>
          <w:sz w:val="28"/>
          <w:szCs w:val="28"/>
        </w:rPr>
      </w:pPr>
    </w:p>
    <w:p w:rsidR="00A407A5" w:rsidRDefault="00A407A5" w:rsidP="00A407A5">
      <w:pPr>
        <w:rPr>
          <w:rFonts w:ascii="Arial" w:hAnsi="Arial" w:cs="Arial"/>
          <w:sz w:val="28"/>
          <w:szCs w:val="28"/>
        </w:rPr>
      </w:pPr>
    </w:p>
    <w:p w:rsidR="00A407A5" w:rsidRDefault="00A407A5" w:rsidP="00A407A5">
      <w:pPr>
        <w:rPr>
          <w:rFonts w:ascii="Arial" w:hAnsi="Arial" w:cs="Arial"/>
          <w:sz w:val="28"/>
          <w:szCs w:val="28"/>
        </w:rPr>
      </w:pPr>
    </w:p>
    <w:p w:rsidR="00A407A5" w:rsidRDefault="00A407A5" w:rsidP="00A407A5">
      <w:pPr>
        <w:rPr>
          <w:rFonts w:ascii="Arial" w:hAnsi="Arial" w:cs="Arial"/>
          <w:sz w:val="28"/>
          <w:szCs w:val="28"/>
        </w:rPr>
      </w:pPr>
    </w:p>
    <w:p w:rsidR="00A407A5" w:rsidRDefault="00A407A5" w:rsidP="00A407A5">
      <w:pPr>
        <w:rPr>
          <w:rFonts w:ascii="Arial" w:hAnsi="Arial" w:cs="Arial"/>
          <w:sz w:val="28"/>
          <w:szCs w:val="28"/>
        </w:rPr>
      </w:pPr>
    </w:p>
    <w:p w:rsidR="00A407A5" w:rsidRDefault="00A407A5" w:rsidP="00A407A5">
      <w:pPr>
        <w:rPr>
          <w:rFonts w:ascii="Arial" w:hAnsi="Arial" w:cs="Arial"/>
          <w:sz w:val="28"/>
          <w:szCs w:val="28"/>
        </w:rPr>
      </w:pPr>
    </w:p>
    <w:p w:rsidR="00A407A5" w:rsidRPr="00E556A3" w:rsidRDefault="00A407A5" w:rsidP="00E556A3">
      <w:pPr>
        <w:rPr>
          <w:rFonts w:ascii="Arial" w:hAnsi="Arial" w:cs="Arial"/>
          <w:b/>
          <w:sz w:val="28"/>
          <w:szCs w:val="28"/>
        </w:rPr>
      </w:pPr>
      <w:r>
        <w:rPr>
          <w:rFonts w:ascii="Arial" w:hAnsi="Arial" w:cs="Arial"/>
          <w:b/>
          <w:sz w:val="28"/>
          <w:szCs w:val="28"/>
        </w:rPr>
        <w:t>A brief history of trebuchets.</w:t>
      </w:r>
      <w:r>
        <w:rPr>
          <w:rStyle w:val="EndnoteReference"/>
          <w:rFonts w:ascii="Arial" w:hAnsi="Arial" w:cs="Arial"/>
          <w:b/>
          <w:sz w:val="28"/>
          <w:szCs w:val="28"/>
        </w:rPr>
        <w:endnoteReference w:id="1"/>
      </w:r>
      <w:r w:rsidRPr="00A407A5">
        <w:rPr>
          <w:rFonts w:ascii="Arial" w:eastAsia="Times New Roman" w:hAnsi="Arial" w:cs="Arial"/>
          <w:b/>
          <w:bCs/>
          <w:sz w:val="24"/>
          <w:szCs w:val="24"/>
          <w:lang w:eastAsia="en-GB"/>
        </w:rPr>
        <w:br/>
      </w:r>
      <w:r w:rsidRPr="00A407A5">
        <w:rPr>
          <w:rFonts w:ascii="Arial" w:eastAsia="Times New Roman" w:hAnsi="Arial" w:cs="Arial"/>
          <w:bCs/>
          <w:sz w:val="24"/>
          <w:szCs w:val="24"/>
          <w:lang w:eastAsia="en-GB"/>
        </w:rPr>
        <w:t>The Trebuchet was a weapon used during siege warfare</w:t>
      </w:r>
      <w:r w:rsidR="00E556A3">
        <w:rPr>
          <w:rFonts w:ascii="Arial" w:eastAsia="Times New Roman" w:hAnsi="Arial" w:cs="Arial"/>
          <w:bCs/>
          <w:sz w:val="24"/>
          <w:szCs w:val="24"/>
          <w:lang w:eastAsia="en-GB"/>
        </w:rPr>
        <w:t xml:space="preserve"> in </w:t>
      </w:r>
      <w:proofErr w:type="gramStart"/>
      <w:r w:rsidR="00E556A3">
        <w:rPr>
          <w:rFonts w:ascii="Arial" w:eastAsia="Times New Roman" w:hAnsi="Arial" w:cs="Arial"/>
          <w:bCs/>
          <w:sz w:val="24"/>
          <w:szCs w:val="24"/>
          <w:lang w:eastAsia="en-GB"/>
        </w:rPr>
        <w:t>Medieval</w:t>
      </w:r>
      <w:proofErr w:type="gramEnd"/>
      <w:r w:rsidR="00E556A3">
        <w:rPr>
          <w:rFonts w:ascii="Arial" w:eastAsia="Times New Roman" w:hAnsi="Arial" w:cs="Arial"/>
          <w:bCs/>
          <w:sz w:val="24"/>
          <w:szCs w:val="24"/>
          <w:lang w:eastAsia="en-GB"/>
        </w:rPr>
        <w:t xml:space="preserve"> times</w:t>
      </w:r>
      <w:r w:rsidRPr="00A407A5">
        <w:rPr>
          <w:rFonts w:ascii="Arial" w:eastAsia="Times New Roman" w:hAnsi="Arial" w:cs="Arial"/>
          <w:bCs/>
          <w:sz w:val="24"/>
          <w:szCs w:val="24"/>
          <w:lang w:eastAsia="en-GB"/>
        </w:rPr>
        <w:t xml:space="preserve"> for hurling heavy stones to smash castle or city walls. The word 'Medieval Trebuchet' is derived from the Old French word '</w:t>
      </w:r>
      <w:proofErr w:type="spellStart"/>
      <w:r w:rsidRPr="00A407A5">
        <w:rPr>
          <w:rFonts w:ascii="Arial" w:eastAsia="Times New Roman" w:hAnsi="Arial" w:cs="Arial"/>
          <w:bCs/>
          <w:sz w:val="24"/>
          <w:szCs w:val="24"/>
          <w:lang w:eastAsia="en-GB"/>
        </w:rPr>
        <w:t>Trebucher</w:t>
      </w:r>
      <w:proofErr w:type="spellEnd"/>
      <w:r w:rsidRPr="00A407A5">
        <w:rPr>
          <w:rFonts w:ascii="Arial" w:eastAsia="Times New Roman" w:hAnsi="Arial" w:cs="Arial"/>
          <w:bCs/>
          <w:sz w:val="24"/>
          <w:szCs w:val="24"/>
          <w:lang w:eastAsia="en-GB"/>
        </w:rPr>
        <w:t xml:space="preserve">' meaning to throw over. In England siege weapons, including the Medieval Trebuchet, was also known as the </w:t>
      </w:r>
      <w:proofErr w:type="spellStart"/>
      <w:r w:rsidRPr="00A407A5">
        <w:rPr>
          <w:rFonts w:ascii="Arial" w:eastAsia="Times New Roman" w:hAnsi="Arial" w:cs="Arial"/>
          <w:bCs/>
          <w:sz w:val="24"/>
          <w:szCs w:val="24"/>
          <w:lang w:eastAsia="en-GB"/>
        </w:rPr>
        <w:t>Ingenium</w:t>
      </w:r>
      <w:proofErr w:type="spellEnd"/>
      <w:r w:rsidRPr="00A407A5">
        <w:rPr>
          <w:rFonts w:ascii="Arial" w:eastAsia="Times New Roman" w:hAnsi="Arial" w:cs="Arial"/>
          <w:bCs/>
          <w:sz w:val="24"/>
          <w:szCs w:val="24"/>
          <w:lang w:eastAsia="en-GB"/>
        </w:rPr>
        <w:t xml:space="preserve"> from the Latin word </w:t>
      </w:r>
      <w:proofErr w:type="spellStart"/>
      <w:r w:rsidRPr="00A407A5">
        <w:rPr>
          <w:rFonts w:ascii="Arial" w:eastAsia="Times New Roman" w:hAnsi="Arial" w:cs="Arial"/>
          <w:bCs/>
          <w:sz w:val="24"/>
          <w:szCs w:val="24"/>
          <w:lang w:eastAsia="en-GB"/>
        </w:rPr>
        <w:t>ingenium</w:t>
      </w:r>
      <w:proofErr w:type="spellEnd"/>
      <w:r w:rsidRPr="00A407A5">
        <w:rPr>
          <w:rFonts w:ascii="Arial" w:eastAsia="Times New Roman" w:hAnsi="Arial" w:cs="Arial"/>
          <w:bCs/>
          <w:sz w:val="24"/>
          <w:szCs w:val="24"/>
          <w:lang w:eastAsia="en-GB"/>
        </w:rPr>
        <w:t xml:space="preserve"> meaning ingenious device!</w:t>
      </w:r>
      <w:r w:rsidR="00E556A3">
        <w:rPr>
          <w:rFonts w:ascii="Arial" w:eastAsia="Times New Roman" w:hAnsi="Arial" w:cs="Arial"/>
          <w:bCs/>
          <w:sz w:val="24"/>
          <w:szCs w:val="24"/>
          <w:lang w:eastAsia="en-GB"/>
        </w:rPr>
        <w:t xml:space="preserve"> (</w:t>
      </w:r>
      <w:proofErr w:type="gramStart"/>
      <w:r w:rsidR="00E556A3">
        <w:rPr>
          <w:rFonts w:ascii="Arial" w:eastAsia="Times New Roman" w:hAnsi="Arial" w:cs="Arial"/>
          <w:bCs/>
          <w:sz w:val="24"/>
          <w:szCs w:val="24"/>
          <w:lang w:eastAsia="en-GB"/>
        </w:rPr>
        <w:t>the</w:t>
      </w:r>
      <w:proofErr w:type="gramEnd"/>
      <w:r w:rsidR="00E556A3">
        <w:rPr>
          <w:rFonts w:ascii="Arial" w:eastAsia="Times New Roman" w:hAnsi="Arial" w:cs="Arial"/>
          <w:bCs/>
          <w:sz w:val="24"/>
          <w:szCs w:val="24"/>
          <w:lang w:eastAsia="en-GB"/>
        </w:rPr>
        <w:t xml:space="preserve"> name engineer also comes from </w:t>
      </w:r>
      <w:proofErr w:type="spellStart"/>
      <w:r w:rsidR="004F38C0" w:rsidRPr="00A407A5">
        <w:rPr>
          <w:rFonts w:ascii="Arial" w:eastAsia="Times New Roman" w:hAnsi="Arial" w:cs="Arial"/>
          <w:bCs/>
          <w:sz w:val="24"/>
          <w:szCs w:val="24"/>
          <w:lang w:eastAsia="en-GB"/>
        </w:rPr>
        <w:t>ingenium</w:t>
      </w:r>
      <w:proofErr w:type="spellEnd"/>
      <w:r w:rsidR="00E556A3">
        <w:rPr>
          <w:rFonts w:ascii="Arial" w:eastAsia="Times New Roman" w:hAnsi="Arial" w:cs="Arial"/>
          <w:bCs/>
          <w:sz w:val="24"/>
          <w:szCs w:val="24"/>
          <w:lang w:eastAsia="en-GB"/>
        </w:rPr>
        <w:t>).</w:t>
      </w:r>
      <w:r w:rsidRPr="00A407A5">
        <w:rPr>
          <w:rFonts w:ascii="Arial" w:eastAsia="Times New Roman" w:hAnsi="Arial" w:cs="Arial"/>
          <w:bCs/>
          <w:sz w:val="24"/>
          <w:szCs w:val="24"/>
          <w:lang w:eastAsia="en-GB"/>
        </w:rPr>
        <w:t xml:space="preserve"> </w:t>
      </w:r>
    </w:p>
    <w:p w:rsidR="00A407A5" w:rsidRPr="00A407A5" w:rsidRDefault="00A407A5" w:rsidP="00A407A5">
      <w:p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The Medieval Trebuchet was an invaluable siege attac</w:t>
      </w:r>
      <w:r w:rsidR="00E556A3">
        <w:rPr>
          <w:rFonts w:ascii="Arial" w:eastAsia="Times New Roman" w:hAnsi="Arial" w:cs="Arial"/>
          <w:bCs/>
          <w:sz w:val="24"/>
          <w:szCs w:val="24"/>
          <w:lang w:eastAsia="en-GB"/>
        </w:rPr>
        <w:t>k weapon, similar to a catapult.</w:t>
      </w:r>
      <w:r w:rsidRPr="00A407A5">
        <w:rPr>
          <w:rFonts w:ascii="Arial" w:eastAsia="Times New Roman" w:hAnsi="Arial" w:cs="Arial"/>
          <w:bCs/>
          <w:sz w:val="24"/>
          <w:szCs w:val="24"/>
          <w:lang w:eastAsia="en-GB"/>
        </w:rPr>
        <w:t xml:space="preserve"> Medieval engineers of the </w:t>
      </w:r>
      <w:proofErr w:type="gramStart"/>
      <w:r w:rsidRPr="00A407A5">
        <w:rPr>
          <w:rFonts w:ascii="Arial" w:eastAsia="Times New Roman" w:hAnsi="Arial" w:cs="Arial"/>
          <w:bCs/>
          <w:sz w:val="24"/>
          <w:szCs w:val="24"/>
          <w:lang w:eastAsia="en-GB"/>
        </w:rPr>
        <w:t>Middle</w:t>
      </w:r>
      <w:proofErr w:type="gramEnd"/>
      <w:r w:rsidRPr="00A407A5">
        <w:rPr>
          <w:rFonts w:ascii="Arial" w:eastAsia="Times New Roman" w:hAnsi="Arial" w:cs="Arial"/>
          <w:bCs/>
          <w:sz w:val="24"/>
          <w:szCs w:val="24"/>
          <w:lang w:eastAsia="en-GB"/>
        </w:rPr>
        <w:t xml:space="preserve"> Ages worked hard on the design of the </w:t>
      </w:r>
      <w:r w:rsidR="00E556A3">
        <w:rPr>
          <w:rFonts w:ascii="Arial" w:eastAsia="Times New Roman" w:hAnsi="Arial" w:cs="Arial"/>
          <w:bCs/>
          <w:sz w:val="24"/>
          <w:szCs w:val="24"/>
          <w:lang w:eastAsia="en-GB"/>
        </w:rPr>
        <w:t>t</w:t>
      </w:r>
      <w:r w:rsidRPr="00A407A5">
        <w:rPr>
          <w:rFonts w:ascii="Arial" w:eastAsia="Times New Roman" w:hAnsi="Arial" w:cs="Arial"/>
          <w:bCs/>
          <w:sz w:val="24"/>
          <w:szCs w:val="24"/>
          <w:lang w:eastAsia="en-GB"/>
        </w:rPr>
        <w:t>rebuchet to ensure that this siege weapon and the aim of this type of catapult, or sling, would have the greatest effect. The force of the Medieval Trebuchet was capable of reducing</w:t>
      </w:r>
      <w:r w:rsidRPr="00D30807">
        <w:rPr>
          <w:rFonts w:ascii="Arial" w:eastAsia="Times New Roman" w:hAnsi="Arial" w:cs="Arial"/>
          <w:bCs/>
          <w:sz w:val="24"/>
          <w:szCs w:val="24"/>
          <w:lang w:eastAsia="en-GB"/>
        </w:rPr>
        <w:t> castles</w:t>
      </w:r>
      <w:r w:rsidRPr="00A407A5">
        <w:rPr>
          <w:rFonts w:ascii="Arial" w:eastAsia="Times New Roman" w:hAnsi="Arial" w:cs="Arial"/>
          <w:bCs/>
          <w:sz w:val="24"/>
          <w:szCs w:val="24"/>
          <w:lang w:eastAsia="en-GB"/>
        </w:rPr>
        <w:t>, fortresses and cities to rubble.</w:t>
      </w:r>
    </w:p>
    <w:p w:rsidR="00A407A5" w:rsidRPr="00A407A5" w:rsidRDefault="00A407A5" w:rsidP="00A407A5">
      <w:p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Medieval Trebuchet history dates back to</w:t>
      </w:r>
      <w:r w:rsidRPr="00D30807">
        <w:rPr>
          <w:rFonts w:ascii="Arial" w:eastAsia="Times New Roman" w:hAnsi="Arial" w:cs="Arial"/>
          <w:bCs/>
          <w:sz w:val="24"/>
          <w:szCs w:val="24"/>
          <w:lang w:eastAsia="en-GB"/>
        </w:rPr>
        <w:t> antiquity</w:t>
      </w:r>
      <w:r w:rsidRPr="00A407A5">
        <w:rPr>
          <w:rFonts w:ascii="Arial" w:eastAsia="Times New Roman" w:hAnsi="Arial" w:cs="Arial"/>
          <w:bCs/>
          <w:sz w:val="24"/>
          <w:szCs w:val="24"/>
          <w:lang w:eastAsia="en-GB"/>
        </w:rPr>
        <w:t xml:space="preserve">. The traction Medieval Trebuchet is believed to be an ancient war engine which was invented in China in 300BC. It is thought that the Medieval Trebuchet may have developed from the stave sling. In the traction Medieval Trebuchet a large troop of men pulled down on ropes to propel the missile. The Medieval Trebuchet reached Europe during the early </w:t>
      </w:r>
      <w:proofErr w:type="gramStart"/>
      <w:r w:rsidRPr="00A407A5">
        <w:rPr>
          <w:rFonts w:ascii="Arial" w:eastAsia="Times New Roman" w:hAnsi="Arial" w:cs="Arial"/>
          <w:bCs/>
          <w:sz w:val="24"/>
          <w:szCs w:val="24"/>
          <w:lang w:eastAsia="en-GB"/>
        </w:rPr>
        <w:t>Middle</w:t>
      </w:r>
      <w:proofErr w:type="gramEnd"/>
      <w:r w:rsidRPr="00A407A5">
        <w:rPr>
          <w:rFonts w:ascii="Arial" w:eastAsia="Times New Roman" w:hAnsi="Arial" w:cs="Arial"/>
          <w:bCs/>
          <w:sz w:val="24"/>
          <w:szCs w:val="24"/>
          <w:lang w:eastAsia="en-GB"/>
        </w:rPr>
        <w:t xml:space="preserve"> Ages, or Dark Ages, in 500 AD and was used extensively by the French. The Medieval Trebuchet (</w:t>
      </w:r>
      <w:proofErr w:type="spellStart"/>
      <w:r w:rsidRPr="00A407A5">
        <w:rPr>
          <w:rFonts w:ascii="Arial" w:eastAsia="Times New Roman" w:hAnsi="Arial" w:cs="Arial"/>
          <w:bCs/>
          <w:sz w:val="24"/>
          <w:szCs w:val="24"/>
          <w:lang w:eastAsia="en-GB"/>
        </w:rPr>
        <w:t>Trebucket</w:t>
      </w:r>
      <w:proofErr w:type="spellEnd"/>
      <w:r w:rsidRPr="00A407A5">
        <w:rPr>
          <w:rFonts w:ascii="Arial" w:eastAsia="Times New Roman" w:hAnsi="Arial" w:cs="Arial"/>
          <w:bCs/>
          <w:sz w:val="24"/>
          <w:szCs w:val="24"/>
          <w:lang w:eastAsia="en-GB"/>
        </w:rPr>
        <w:t xml:space="preserve">) was introduced to England in 1216 during the Siege of Dover - as were many other types of siege engine. Louis the Dauphin of France crossed the Channel with a large force and laid siege to Dover Castle making a violent and incessant attack on the walls. He used the Medieval Trebuchet against the walls of Dover Castle. The constable of Dover castle was Hugh de Burgh - he refused to surrender. King Edward I ordered his chief engineer, Master James of St. George, to begin work on a new, more massive engine called </w:t>
      </w:r>
      <w:proofErr w:type="spellStart"/>
      <w:r w:rsidRPr="00A407A5">
        <w:rPr>
          <w:rFonts w:ascii="Arial" w:eastAsia="Times New Roman" w:hAnsi="Arial" w:cs="Arial"/>
          <w:bCs/>
          <w:sz w:val="24"/>
          <w:szCs w:val="24"/>
          <w:lang w:eastAsia="en-GB"/>
        </w:rPr>
        <w:t>Warwolf</w:t>
      </w:r>
      <w:proofErr w:type="spellEnd"/>
      <w:r w:rsidRPr="00A407A5">
        <w:rPr>
          <w:rFonts w:ascii="Arial" w:eastAsia="Times New Roman" w:hAnsi="Arial" w:cs="Arial"/>
          <w:bCs/>
          <w:sz w:val="24"/>
          <w:szCs w:val="24"/>
          <w:lang w:eastAsia="en-GB"/>
        </w:rPr>
        <w:t xml:space="preserve">, a version of the Medieval Trebuchet. The </w:t>
      </w:r>
      <w:proofErr w:type="spellStart"/>
      <w:r w:rsidRPr="00A407A5">
        <w:rPr>
          <w:rFonts w:ascii="Arial" w:eastAsia="Times New Roman" w:hAnsi="Arial" w:cs="Arial"/>
          <w:bCs/>
          <w:sz w:val="24"/>
          <w:szCs w:val="24"/>
          <w:lang w:eastAsia="en-GB"/>
        </w:rPr>
        <w:t>Warwolf</w:t>
      </w:r>
      <w:proofErr w:type="spellEnd"/>
      <w:r w:rsidRPr="00A407A5">
        <w:rPr>
          <w:rFonts w:ascii="Arial" w:eastAsia="Times New Roman" w:hAnsi="Arial" w:cs="Arial"/>
          <w:bCs/>
          <w:sz w:val="24"/>
          <w:szCs w:val="24"/>
          <w:lang w:eastAsia="en-GB"/>
        </w:rPr>
        <w:t xml:space="preserve"> is generally thought of as the most powerful and most famous of the trebuchets in history.</w:t>
      </w:r>
    </w:p>
    <w:p w:rsidR="00A407A5" w:rsidRPr="00A407A5" w:rsidRDefault="00A407A5" w:rsidP="00A407A5">
      <w:p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The Medieval Trebuchet was a highly accurate siege engine requiring expert building and design skills. The Medieval Trebuchet was a scaled-up stave sling used to reduce fortresses and is a counterweight siege engine. The initial design of the Medieval Trebuchet was revised so that the troop of men used to pull down the ropes were replaced with a large fixed, or pivoting, counterbalance weight. The Traction Medieval Trebuchet used people to power the device. The Counterpoise Medieval Trebuchet replaced the people power with a weight on the short end.</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The Medieval Trebuchet consisted of a lever and a sling</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A very large force was applied to the shorter end of the arm, the load is on the other longer end of the arm with the fulcrum in the middle</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The siege engine's arm could measure up to 60 feet in length</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Heavy lead weights or a pivoting</w:t>
      </w:r>
      <w:r w:rsidRPr="00D30807">
        <w:rPr>
          <w:rFonts w:ascii="Arial" w:eastAsia="Times New Roman" w:hAnsi="Arial" w:cs="Arial"/>
          <w:bCs/>
          <w:sz w:val="24"/>
          <w:szCs w:val="24"/>
          <w:lang w:eastAsia="en-GB"/>
        </w:rPr>
        <w:t> ballast </w:t>
      </w:r>
      <w:r w:rsidRPr="00A407A5">
        <w:rPr>
          <w:rFonts w:ascii="Arial" w:eastAsia="Times New Roman" w:hAnsi="Arial" w:cs="Arial"/>
          <w:bCs/>
          <w:sz w:val="24"/>
          <w:szCs w:val="24"/>
          <w:lang w:eastAsia="en-GB"/>
        </w:rPr>
        <w:t>box (filled with earth, sand or stones) were fixed to the short end of the Medieval Trebuchet arm</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A heavy stone, or other missile, was placed in a leather pouch that was</w:t>
      </w:r>
      <w:r w:rsidRPr="00D30807">
        <w:rPr>
          <w:rFonts w:ascii="Arial" w:eastAsia="Times New Roman" w:hAnsi="Arial" w:cs="Arial"/>
          <w:bCs/>
          <w:sz w:val="24"/>
          <w:szCs w:val="24"/>
          <w:lang w:eastAsia="en-GB"/>
        </w:rPr>
        <w:t> attached </w:t>
      </w:r>
      <w:r w:rsidRPr="00A407A5">
        <w:rPr>
          <w:rFonts w:ascii="Arial" w:eastAsia="Times New Roman" w:hAnsi="Arial" w:cs="Arial"/>
          <w:bCs/>
          <w:sz w:val="24"/>
          <w:szCs w:val="24"/>
          <w:lang w:eastAsia="en-GB"/>
        </w:rPr>
        <w:t>by two ropes to the other, long, end</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lastRenderedPageBreak/>
        <w:t>When the arm was released, the force created by the falling weight propelled the long end upward and caused the missile to be flung in the air towards the target</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 xml:space="preserve">The Medieval Trebuchet was capable of hurling stones weighing </w:t>
      </w:r>
      <w:r w:rsidR="00E556A3">
        <w:rPr>
          <w:rFonts w:ascii="Arial" w:eastAsia="Times New Roman" w:hAnsi="Arial" w:cs="Arial"/>
          <w:bCs/>
          <w:sz w:val="24"/>
          <w:szCs w:val="24"/>
          <w:lang w:eastAsia="en-GB"/>
        </w:rPr>
        <w:t>about 100kg</w:t>
      </w:r>
      <w:r w:rsidRPr="00A407A5">
        <w:rPr>
          <w:rFonts w:ascii="Arial" w:eastAsia="Times New Roman" w:hAnsi="Arial" w:cs="Arial"/>
          <w:bCs/>
          <w:sz w:val="24"/>
          <w:szCs w:val="24"/>
          <w:lang w:eastAsia="en-GB"/>
        </w:rPr>
        <w:t xml:space="preserve"> with a range of up to about 300 </w:t>
      </w:r>
      <w:r w:rsidR="00E556A3">
        <w:rPr>
          <w:rFonts w:ascii="Arial" w:eastAsia="Times New Roman" w:hAnsi="Arial" w:cs="Arial"/>
          <w:bCs/>
          <w:sz w:val="24"/>
          <w:szCs w:val="24"/>
          <w:lang w:eastAsia="en-GB"/>
        </w:rPr>
        <w:t>metres.</w:t>
      </w:r>
    </w:p>
    <w:p w:rsidR="00A407A5" w:rsidRPr="00A407A5" w:rsidRDefault="00A407A5" w:rsidP="00A407A5">
      <w:pPr>
        <w:numPr>
          <w:ilvl w:val="0"/>
          <w:numId w:val="1"/>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After maximum range was achieved, the Medieval Trebuchet was moved toward or away from the target</w:t>
      </w:r>
    </w:p>
    <w:p w:rsidR="00A407A5" w:rsidRPr="00A407A5" w:rsidRDefault="00A407A5" w:rsidP="00A407A5">
      <w:p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Missiles thrown from the Medieval Trebuchet catapults were deadly. The Medieval Trebuchet is generally associated with throwing stones. A Medieval Trebuchet could release up to 2000 stones in one day! Should the supply diminish sharp wooden poles and darts would be used. Fire caused havoc in a</w:t>
      </w:r>
      <w:r w:rsidRPr="00D30807">
        <w:rPr>
          <w:rFonts w:ascii="Arial" w:eastAsia="Times New Roman" w:hAnsi="Arial" w:cs="Arial"/>
          <w:bCs/>
          <w:sz w:val="24"/>
          <w:szCs w:val="24"/>
          <w:lang w:eastAsia="en-GB"/>
        </w:rPr>
        <w:t> besieged </w:t>
      </w:r>
      <w:r w:rsidRPr="00A407A5">
        <w:rPr>
          <w:rFonts w:ascii="Arial" w:eastAsia="Times New Roman" w:hAnsi="Arial" w:cs="Arial"/>
          <w:bCs/>
          <w:sz w:val="24"/>
          <w:szCs w:val="24"/>
          <w:lang w:eastAsia="en-GB"/>
        </w:rPr>
        <w:t>castle or city and a variety of fire missiles, including firebrands were thrown. Terrifying</w:t>
      </w:r>
      <w:r w:rsidRPr="00D30807">
        <w:rPr>
          <w:rFonts w:ascii="Arial" w:eastAsia="Times New Roman" w:hAnsi="Arial" w:cs="Arial"/>
          <w:bCs/>
          <w:sz w:val="24"/>
          <w:szCs w:val="24"/>
          <w:lang w:eastAsia="en-GB"/>
        </w:rPr>
        <w:t xml:space="preserve"> Greek </w:t>
      </w:r>
      <w:proofErr w:type="gramStart"/>
      <w:r w:rsidRPr="00D30807">
        <w:rPr>
          <w:rFonts w:ascii="Arial" w:eastAsia="Times New Roman" w:hAnsi="Arial" w:cs="Arial"/>
          <w:bCs/>
          <w:sz w:val="24"/>
          <w:szCs w:val="24"/>
          <w:lang w:eastAsia="en-GB"/>
        </w:rPr>
        <w:t>Fire</w:t>
      </w:r>
      <w:proofErr w:type="gramEnd"/>
      <w:r w:rsidRPr="00D30807">
        <w:rPr>
          <w:rFonts w:ascii="Arial" w:eastAsia="Times New Roman" w:hAnsi="Arial" w:cs="Arial"/>
          <w:bCs/>
          <w:sz w:val="24"/>
          <w:szCs w:val="24"/>
          <w:lang w:eastAsia="en-GB"/>
        </w:rPr>
        <w:t> </w:t>
      </w:r>
      <w:r w:rsidRPr="00A407A5">
        <w:rPr>
          <w:rFonts w:ascii="Arial" w:eastAsia="Times New Roman" w:hAnsi="Arial" w:cs="Arial"/>
          <w:bCs/>
          <w:sz w:val="24"/>
          <w:szCs w:val="24"/>
          <w:lang w:eastAsia="en-GB"/>
        </w:rPr>
        <w:t>was also used as a missile from the Medieval Trebuchet. Attackers were ingenious in their ideas for launching Medieval Trebuchet missiles which would cause as much distress and discomfort inside the castle or town walls. Medieval Trebuchet missiles included the following objects: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Stones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Sharp wooden poles and darts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Fire</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Casks of Burning Tar</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 xml:space="preserve">Burning Sand ( this became trapped inside </w:t>
      </w:r>
      <w:r w:rsidR="00E556A3" w:rsidRPr="00A407A5">
        <w:rPr>
          <w:rFonts w:ascii="Arial" w:eastAsia="Times New Roman" w:hAnsi="Arial" w:cs="Arial"/>
          <w:bCs/>
          <w:sz w:val="24"/>
          <w:szCs w:val="24"/>
          <w:lang w:eastAsia="en-GB"/>
        </w:rPr>
        <w:t>armour</w:t>
      </w:r>
      <w:r w:rsidRPr="00A407A5">
        <w:rPr>
          <w:rFonts w:ascii="Arial" w:eastAsia="Times New Roman" w:hAnsi="Arial" w:cs="Arial"/>
          <w:bCs/>
          <w:sz w:val="24"/>
          <w:szCs w:val="24"/>
          <w:lang w:eastAsia="en-GB"/>
        </w:rPr>
        <w:t xml:space="preserve"> )</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Pots of Greek Fire</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Dung</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Dead, sometime mutilated, bodies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Disease ridden bodies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D30807">
        <w:rPr>
          <w:rFonts w:ascii="Arial" w:eastAsia="Times New Roman" w:hAnsi="Arial" w:cs="Arial"/>
          <w:bCs/>
          <w:sz w:val="24"/>
          <w:szCs w:val="24"/>
          <w:lang w:eastAsia="en-GB"/>
        </w:rPr>
        <w:t>Body </w:t>
      </w:r>
      <w:r w:rsidRPr="00A407A5">
        <w:rPr>
          <w:rFonts w:ascii="Arial" w:eastAsia="Times New Roman" w:hAnsi="Arial" w:cs="Arial"/>
          <w:bCs/>
          <w:sz w:val="24"/>
          <w:szCs w:val="24"/>
          <w:lang w:eastAsia="en-GB"/>
        </w:rPr>
        <w:t>parts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Dead animals</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Any rotting matter</w:t>
      </w:r>
    </w:p>
    <w:p w:rsidR="00A407A5" w:rsidRPr="00A407A5" w:rsidRDefault="00A407A5" w:rsidP="00A407A5">
      <w:pPr>
        <w:numPr>
          <w:ilvl w:val="0"/>
          <w:numId w:val="2"/>
        </w:num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Quicklime</w:t>
      </w:r>
    </w:p>
    <w:p w:rsidR="00A407A5" w:rsidRPr="00A407A5" w:rsidRDefault="00A407A5" w:rsidP="00A407A5">
      <w:pPr>
        <w:spacing w:before="100" w:beforeAutospacing="1" w:after="100" w:afterAutospacing="1" w:line="240" w:lineRule="auto"/>
        <w:rPr>
          <w:rFonts w:ascii="Arial" w:eastAsia="Times New Roman" w:hAnsi="Arial" w:cs="Arial"/>
          <w:sz w:val="24"/>
          <w:szCs w:val="24"/>
          <w:lang w:eastAsia="en-GB"/>
        </w:rPr>
      </w:pPr>
      <w:r w:rsidRPr="00A407A5">
        <w:rPr>
          <w:rFonts w:ascii="Arial" w:eastAsia="Times New Roman" w:hAnsi="Arial" w:cs="Arial"/>
          <w:bCs/>
          <w:sz w:val="24"/>
          <w:szCs w:val="24"/>
          <w:lang w:eastAsia="en-GB"/>
        </w:rPr>
        <w:t xml:space="preserve">In the late </w:t>
      </w:r>
      <w:proofErr w:type="gramStart"/>
      <w:r w:rsidRPr="00A407A5">
        <w:rPr>
          <w:rFonts w:ascii="Arial" w:eastAsia="Times New Roman" w:hAnsi="Arial" w:cs="Arial"/>
          <w:bCs/>
          <w:sz w:val="24"/>
          <w:szCs w:val="24"/>
          <w:lang w:eastAsia="en-GB"/>
        </w:rPr>
        <w:t>Medieval</w:t>
      </w:r>
      <w:proofErr w:type="gramEnd"/>
      <w:r w:rsidRPr="00A407A5">
        <w:rPr>
          <w:rFonts w:ascii="Arial" w:eastAsia="Times New Roman" w:hAnsi="Arial" w:cs="Arial"/>
          <w:bCs/>
          <w:sz w:val="24"/>
          <w:szCs w:val="24"/>
          <w:lang w:eastAsia="en-GB"/>
        </w:rPr>
        <w:t xml:space="preserve"> times of the Middle Ages the men who operated the Medieval Trebuchet were called ' </w:t>
      </w:r>
      <w:proofErr w:type="spellStart"/>
      <w:r w:rsidRPr="00A407A5">
        <w:rPr>
          <w:rFonts w:ascii="Arial" w:eastAsia="Times New Roman" w:hAnsi="Arial" w:cs="Arial"/>
          <w:bCs/>
          <w:sz w:val="24"/>
          <w:szCs w:val="24"/>
          <w:lang w:eastAsia="en-GB"/>
        </w:rPr>
        <w:t>Gynours</w:t>
      </w:r>
      <w:proofErr w:type="spellEnd"/>
      <w:r w:rsidRPr="00A407A5">
        <w:rPr>
          <w:rFonts w:ascii="Arial" w:eastAsia="Times New Roman" w:hAnsi="Arial" w:cs="Arial"/>
          <w:bCs/>
          <w:sz w:val="24"/>
          <w:szCs w:val="24"/>
          <w:lang w:eastAsia="en-GB"/>
        </w:rPr>
        <w:t xml:space="preserve"> '. The Medieval Trebuchet was a massive war engine and its size required that the machine would be built at the site of the siege. The </w:t>
      </w:r>
      <w:proofErr w:type="spellStart"/>
      <w:r w:rsidRPr="00A407A5">
        <w:rPr>
          <w:rFonts w:ascii="Arial" w:eastAsia="Times New Roman" w:hAnsi="Arial" w:cs="Arial"/>
          <w:bCs/>
          <w:sz w:val="24"/>
          <w:szCs w:val="24"/>
          <w:lang w:eastAsia="en-GB"/>
        </w:rPr>
        <w:t>Gynours</w:t>
      </w:r>
      <w:proofErr w:type="spellEnd"/>
      <w:r w:rsidRPr="00A407A5">
        <w:rPr>
          <w:rFonts w:ascii="Arial" w:eastAsia="Times New Roman" w:hAnsi="Arial" w:cs="Arial"/>
          <w:bCs/>
          <w:sz w:val="24"/>
          <w:szCs w:val="24"/>
          <w:lang w:eastAsia="en-GB"/>
        </w:rPr>
        <w:t xml:space="preserve"> were under constant bombardment from the arrows and missiles of the enemy. The enemy would also attempt to burn the Medieval Trebuchet during any daring reconnaissance trips. Catapults would also be built by the enemy within the castle or city walls to attack any of the </w:t>
      </w:r>
      <w:r w:rsidR="00D30807" w:rsidRPr="00A407A5">
        <w:rPr>
          <w:rFonts w:ascii="Arial" w:eastAsia="Times New Roman" w:hAnsi="Arial" w:cs="Arial"/>
          <w:bCs/>
          <w:sz w:val="24"/>
          <w:szCs w:val="24"/>
          <w:lang w:eastAsia="en-GB"/>
        </w:rPr>
        <w:t>attackers’</w:t>
      </w:r>
      <w:r w:rsidRPr="00A407A5">
        <w:rPr>
          <w:rFonts w:ascii="Arial" w:eastAsia="Times New Roman" w:hAnsi="Arial" w:cs="Arial"/>
          <w:bCs/>
          <w:sz w:val="24"/>
          <w:szCs w:val="24"/>
          <w:lang w:eastAsia="en-GB"/>
        </w:rPr>
        <w:t xml:space="preserve"> siege engines. Warning cries were often made when a fire missile had been launched by a Medieval Trebuchet.</w:t>
      </w:r>
    </w:p>
    <w:p w:rsidR="00A407A5" w:rsidRDefault="00A407A5" w:rsidP="00A407A5">
      <w:pPr>
        <w:spacing w:before="100" w:beforeAutospacing="1" w:after="100" w:afterAutospacing="1" w:line="240" w:lineRule="auto"/>
        <w:rPr>
          <w:rFonts w:ascii="Arial" w:eastAsia="Times New Roman" w:hAnsi="Arial" w:cs="Arial"/>
          <w:bCs/>
          <w:sz w:val="24"/>
          <w:szCs w:val="24"/>
          <w:lang w:eastAsia="en-GB"/>
        </w:rPr>
      </w:pPr>
      <w:r w:rsidRPr="00A407A5">
        <w:rPr>
          <w:rFonts w:ascii="Arial" w:eastAsia="Times New Roman" w:hAnsi="Arial" w:cs="Arial"/>
          <w:bCs/>
          <w:sz w:val="24"/>
          <w:szCs w:val="24"/>
          <w:lang w:eastAsia="en-GB"/>
        </w:rPr>
        <w:t>Siege weapons, such as the Medieva</w:t>
      </w:r>
      <w:r w:rsidR="00E556A3">
        <w:rPr>
          <w:rFonts w:ascii="Arial" w:eastAsia="Times New Roman" w:hAnsi="Arial" w:cs="Arial"/>
          <w:bCs/>
          <w:sz w:val="24"/>
          <w:szCs w:val="24"/>
          <w:lang w:eastAsia="en-GB"/>
        </w:rPr>
        <w:t>l Trebuchet, were made to order.</w:t>
      </w:r>
      <w:r w:rsidRPr="00A407A5">
        <w:rPr>
          <w:rFonts w:ascii="Arial" w:eastAsia="Times New Roman" w:hAnsi="Arial" w:cs="Arial"/>
          <w:bCs/>
          <w:sz w:val="24"/>
          <w:szCs w:val="24"/>
          <w:lang w:eastAsia="en-GB"/>
        </w:rPr>
        <w:t xml:space="preserve"> They were far too cumbersome to move from one place to another. In a siege situation the commander would assess the situation and the siege weapons design requirements to break a siege. Engineers would instruct soldiers as to the construction and building of siege weapons such as the Medieval Trebuchet.</w:t>
      </w:r>
    </w:p>
    <w:p w:rsidR="00D30807" w:rsidRDefault="00D30807" w:rsidP="00A407A5">
      <w:pPr>
        <w:spacing w:before="100" w:beforeAutospacing="1" w:after="100" w:afterAutospacing="1" w:line="240" w:lineRule="auto"/>
        <w:rPr>
          <w:rFonts w:ascii="Arial" w:eastAsia="Times New Roman" w:hAnsi="Arial" w:cs="Arial"/>
          <w:bCs/>
          <w:sz w:val="24"/>
          <w:szCs w:val="24"/>
          <w:lang w:eastAsia="en-GB"/>
        </w:rPr>
      </w:pPr>
    </w:p>
    <w:p w:rsidR="00D30807" w:rsidRDefault="00D30807" w:rsidP="00A407A5">
      <w:pPr>
        <w:spacing w:before="100" w:beforeAutospacing="1" w:after="100" w:afterAutospacing="1" w:line="240" w:lineRule="auto"/>
        <w:rPr>
          <w:rFonts w:ascii="Arial" w:eastAsia="Times New Roman" w:hAnsi="Arial" w:cs="Arial"/>
          <w:bCs/>
          <w:sz w:val="24"/>
          <w:szCs w:val="24"/>
          <w:lang w:eastAsia="en-GB"/>
        </w:rPr>
      </w:pPr>
    </w:p>
    <w:p w:rsidR="001173E9" w:rsidRPr="001173E9" w:rsidRDefault="001173E9" w:rsidP="00A407A5">
      <w:p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How a trebuchet works.</w:t>
      </w:r>
    </w:p>
    <w:p w:rsidR="00D30807" w:rsidRDefault="005E7E0A" w:rsidP="008829D7">
      <w:pPr>
        <w:spacing w:before="100" w:beforeAutospacing="1" w:after="100" w:afterAutospacing="1" w:line="240" w:lineRule="auto"/>
        <w:jc w:val="center"/>
        <w:rPr>
          <w:rFonts w:ascii="Arial" w:eastAsia="Times New Roman" w:hAnsi="Arial" w:cs="Arial"/>
          <w:sz w:val="24"/>
          <w:szCs w:val="24"/>
          <w:lang w:eastAsia="en-GB"/>
        </w:rPr>
      </w:pPr>
      <w:r>
        <w:rPr>
          <w:noProof/>
          <w:lang w:eastAsia="en-GB"/>
        </w:rPr>
        <w:drawing>
          <wp:inline distT="0" distB="0" distL="0" distR="0" wp14:anchorId="08EA6DCF" wp14:editId="2483452A">
            <wp:extent cx="2514600" cy="23712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24540" cy="2380624"/>
                    </a:xfrm>
                    <a:prstGeom prst="rect">
                      <a:avLst/>
                    </a:prstGeom>
                  </pic:spPr>
                </pic:pic>
              </a:graphicData>
            </a:graphic>
          </wp:inline>
        </w:drawing>
      </w:r>
    </w:p>
    <w:p w:rsidR="005E7E0A" w:rsidRDefault="005E7E0A" w:rsidP="005E7E0A">
      <w:pPr>
        <w:spacing w:before="100" w:beforeAutospacing="1" w:after="100" w:afterAutospacing="1" w:line="240" w:lineRule="auto"/>
        <w:rPr>
          <w:rFonts w:ascii="Arial" w:eastAsia="Times New Roman" w:hAnsi="Arial" w:cs="Arial"/>
          <w:sz w:val="24"/>
          <w:szCs w:val="24"/>
          <w:lang w:eastAsia="en-GB"/>
        </w:rPr>
      </w:pPr>
      <w:r w:rsidRPr="005E7E0A">
        <w:rPr>
          <w:rFonts w:ascii="Arial" w:eastAsia="Times New Roman" w:hAnsi="Arial" w:cs="Arial"/>
          <w:sz w:val="24"/>
          <w:szCs w:val="24"/>
          <w:lang w:eastAsia="en-GB"/>
        </w:rPr>
        <w:t>The counterweight pivots around a much shorter distance than the payload end. The advantage of this is that the payload end of the beam reaches a much higher linear velocity than the counterweight end of the beam. This is the principle of mechanical advantage, and is what allows the payload to reach a high launch velocity. However, because the counterweight pivots around a much shorter distance, its weight must be much greater than the weight of the payload, to get a high launch velocity. However, increasing the mass of the counterweight beyond a certain point will not help, since the limiting speed of the falling counterweight is free-fall speed. </w:t>
      </w:r>
    </w:p>
    <w:p w:rsidR="005E7E0A" w:rsidRPr="005E7E0A" w:rsidRDefault="005E7E0A" w:rsidP="005E7E0A">
      <w:pPr>
        <w:spacing w:before="100" w:beforeAutospacing="1" w:after="100" w:afterAutospacing="1" w:line="240" w:lineRule="auto"/>
        <w:jc w:val="center"/>
        <w:rPr>
          <w:rFonts w:ascii="Arial" w:eastAsia="Times New Roman" w:hAnsi="Arial" w:cs="Arial"/>
          <w:sz w:val="24"/>
          <w:szCs w:val="24"/>
          <w:lang w:eastAsia="en-GB"/>
        </w:rPr>
      </w:pPr>
      <w:r w:rsidRPr="005E7E0A">
        <w:rPr>
          <w:rFonts w:ascii="Arial" w:eastAsia="Times New Roman" w:hAnsi="Arial" w:cs="Arial"/>
          <w:noProof/>
          <w:sz w:val="24"/>
          <w:szCs w:val="24"/>
          <w:lang w:eastAsia="en-GB"/>
        </w:rPr>
        <w:drawing>
          <wp:inline distT="0" distB="0" distL="0" distR="0" wp14:anchorId="092B6C50" wp14:editId="61E6E69E">
            <wp:extent cx="1676400" cy="1898931"/>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96347" cy="1921526"/>
                    </a:xfrm>
                    <a:prstGeom prst="rect">
                      <a:avLst/>
                    </a:prstGeom>
                  </pic:spPr>
                </pic:pic>
              </a:graphicData>
            </a:graphic>
          </wp:inline>
        </w:drawing>
      </w:r>
    </w:p>
    <w:p w:rsidR="005E7E0A" w:rsidRDefault="005E7E0A" w:rsidP="00A407A5">
      <w:pPr>
        <w:spacing w:before="100" w:beforeAutospacing="1" w:after="100" w:afterAutospacing="1" w:line="240" w:lineRule="auto"/>
        <w:rPr>
          <w:rFonts w:ascii="Arial" w:eastAsia="Times New Roman" w:hAnsi="Arial" w:cs="Arial"/>
          <w:sz w:val="24"/>
          <w:szCs w:val="24"/>
          <w:lang w:eastAsia="en-GB"/>
        </w:rPr>
      </w:pPr>
      <w:r w:rsidRPr="005E7E0A">
        <w:rPr>
          <w:rFonts w:ascii="Arial" w:eastAsia="Times New Roman" w:hAnsi="Arial" w:cs="Arial"/>
          <w:sz w:val="24"/>
          <w:szCs w:val="24"/>
          <w:lang w:eastAsia="en-GB"/>
        </w:rPr>
        <w:t>The sling releases when a certain angle </w:t>
      </w:r>
      <w:r w:rsidRPr="005E7E0A">
        <w:rPr>
          <w:rFonts w:ascii="Arial" w:eastAsia="Times New Roman" w:hAnsi="Arial" w:cs="Arial"/>
          <w:i/>
          <w:iCs/>
          <w:sz w:val="24"/>
          <w:szCs w:val="24"/>
          <w:lang w:eastAsia="en-GB"/>
        </w:rPr>
        <w:t>α</w:t>
      </w:r>
      <w:r w:rsidRPr="005E7E0A">
        <w:rPr>
          <w:rFonts w:ascii="Arial" w:eastAsia="Times New Roman" w:hAnsi="Arial" w:cs="Arial"/>
          <w:sz w:val="24"/>
          <w:szCs w:val="24"/>
          <w:lang w:eastAsia="en-GB"/>
        </w:rPr>
        <w:t> is reached. At this point the ring (which is connected to the sling and loops around the finger for support) slips off and the payload is launched. The release angle </w:t>
      </w:r>
      <w:r w:rsidRPr="005E7E0A">
        <w:rPr>
          <w:rFonts w:ascii="Arial" w:eastAsia="Times New Roman" w:hAnsi="Arial" w:cs="Arial"/>
          <w:i/>
          <w:iCs/>
          <w:sz w:val="24"/>
          <w:szCs w:val="24"/>
          <w:lang w:eastAsia="en-GB"/>
        </w:rPr>
        <w:t>α</w:t>
      </w:r>
      <w:r w:rsidRPr="005E7E0A">
        <w:rPr>
          <w:rFonts w:ascii="Arial" w:eastAsia="Times New Roman" w:hAnsi="Arial" w:cs="Arial"/>
          <w:sz w:val="24"/>
          <w:szCs w:val="24"/>
          <w:lang w:eastAsia="en-GB"/>
        </w:rPr>
        <w:t> can be adjusted by changing the finger angle δ. For a greater δ the release angle </w:t>
      </w:r>
      <w:r w:rsidRPr="005E7E0A">
        <w:rPr>
          <w:rFonts w:ascii="Arial" w:eastAsia="Times New Roman" w:hAnsi="Arial" w:cs="Arial"/>
          <w:i/>
          <w:iCs/>
          <w:sz w:val="24"/>
          <w:szCs w:val="24"/>
          <w:lang w:eastAsia="en-GB"/>
        </w:rPr>
        <w:t>α</w:t>
      </w:r>
      <w:r w:rsidRPr="005E7E0A">
        <w:rPr>
          <w:rFonts w:ascii="Arial" w:eastAsia="Times New Roman" w:hAnsi="Arial" w:cs="Arial"/>
          <w:sz w:val="24"/>
          <w:szCs w:val="24"/>
          <w:lang w:eastAsia="en-GB"/>
        </w:rPr>
        <w:t> increases. For a smaller δ the release angle </w:t>
      </w:r>
      <w:r w:rsidRPr="005E7E0A">
        <w:rPr>
          <w:rFonts w:ascii="Arial" w:eastAsia="Times New Roman" w:hAnsi="Arial" w:cs="Arial"/>
          <w:i/>
          <w:iCs/>
          <w:sz w:val="24"/>
          <w:szCs w:val="24"/>
          <w:lang w:eastAsia="en-GB"/>
        </w:rPr>
        <w:t>α</w:t>
      </w:r>
      <w:r w:rsidRPr="005E7E0A">
        <w:rPr>
          <w:rFonts w:ascii="Arial" w:eastAsia="Times New Roman" w:hAnsi="Arial" w:cs="Arial"/>
          <w:sz w:val="24"/>
          <w:szCs w:val="24"/>
          <w:lang w:eastAsia="en-GB"/>
        </w:rPr>
        <w:t> decreases.</w:t>
      </w:r>
    </w:p>
    <w:p w:rsidR="005E7E0A" w:rsidRDefault="005E7E0A" w:rsidP="005E7E0A">
      <w:pPr>
        <w:spacing w:before="100" w:beforeAutospacing="1" w:after="100" w:afterAutospacing="1" w:line="240" w:lineRule="auto"/>
        <w:jc w:val="center"/>
        <w:rPr>
          <w:rFonts w:ascii="Arial" w:eastAsia="Times New Roman" w:hAnsi="Arial" w:cs="Arial"/>
          <w:sz w:val="24"/>
          <w:szCs w:val="24"/>
          <w:lang w:eastAsia="en-GB"/>
        </w:rPr>
      </w:pPr>
      <w:r w:rsidRPr="005E7E0A">
        <w:rPr>
          <w:rFonts w:ascii="Arial" w:eastAsia="Times New Roman" w:hAnsi="Arial" w:cs="Arial"/>
          <w:noProof/>
          <w:sz w:val="24"/>
          <w:szCs w:val="24"/>
          <w:lang w:eastAsia="en-GB"/>
        </w:rPr>
        <w:lastRenderedPageBreak/>
        <w:drawing>
          <wp:inline distT="0" distB="0" distL="0" distR="0" wp14:anchorId="3D735FD5" wp14:editId="0E3040A7">
            <wp:extent cx="1704975" cy="24007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6488" cy="2417010"/>
                    </a:xfrm>
                    <a:prstGeom prst="rect">
                      <a:avLst/>
                    </a:prstGeom>
                  </pic:spPr>
                </pic:pic>
              </a:graphicData>
            </a:graphic>
          </wp:inline>
        </w:drawing>
      </w:r>
    </w:p>
    <w:p w:rsidR="005E7E0A" w:rsidRDefault="005E7E0A" w:rsidP="005E7E0A">
      <w:pPr>
        <w:spacing w:before="100" w:beforeAutospacing="1" w:after="100" w:afterAutospacing="1" w:line="240" w:lineRule="auto"/>
        <w:rPr>
          <w:rFonts w:ascii="Arial" w:eastAsia="Times New Roman" w:hAnsi="Arial" w:cs="Arial"/>
          <w:sz w:val="24"/>
          <w:szCs w:val="24"/>
          <w:lang w:eastAsia="en-GB"/>
        </w:rPr>
      </w:pPr>
      <w:r w:rsidRPr="005E7E0A">
        <w:rPr>
          <w:rFonts w:ascii="Arial" w:eastAsia="Times New Roman" w:hAnsi="Arial" w:cs="Arial"/>
          <w:sz w:val="24"/>
          <w:szCs w:val="24"/>
          <w:lang w:eastAsia="en-GB"/>
        </w:rPr>
        <w:t>As the beam rotates clockwise (due to the falling counterweight), the payload experiences centripetal acceleration which causes it to move outwards (since it is unrestrained). This results in a large increase in linear velocity of the payload which far exceeds that of the end of the beam to which the sling is attached. This is the heart of trebuchet physics and is the reason a trebuchet has such great launching power.</w:t>
      </w:r>
    </w:p>
    <w:p w:rsidR="005E7E0A" w:rsidRPr="005E7E0A" w:rsidRDefault="005E7E0A" w:rsidP="005E7E0A">
      <w:pPr>
        <w:spacing w:before="100" w:beforeAutospacing="1" w:after="100" w:afterAutospacing="1" w:line="240" w:lineRule="auto"/>
        <w:rPr>
          <w:rFonts w:ascii="Arial" w:eastAsia="Times New Roman" w:hAnsi="Arial" w:cs="Arial"/>
          <w:sz w:val="24"/>
          <w:szCs w:val="24"/>
          <w:lang w:eastAsia="en-GB"/>
        </w:rPr>
      </w:pPr>
      <w:r w:rsidRPr="005E7E0A">
        <w:rPr>
          <w:rFonts w:ascii="Arial" w:eastAsia="Times New Roman" w:hAnsi="Arial" w:cs="Arial"/>
          <w:sz w:val="24"/>
          <w:szCs w:val="24"/>
          <w:lang w:eastAsia="en-GB"/>
        </w:rPr>
        <w:t xml:space="preserve">The optimal release position and design: </w:t>
      </w:r>
    </w:p>
    <w:p w:rsidR="005E7E0A" w:rsidRPr="00DD63F3" w:rsidRDefault="005E7E0A" w:rsidP="00DD63F3">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sidRPr="00DD63F3">
        <w:rPr>
          <w:rFonts w:ascii="Arial" w:eastAsia="Times New Roman" w:hAnsi="Arial" w:cs="Arial"/>
          <w:sz w:val="24"/>
          <w:szCs w:val="24"/>
          <w:lang w:eastAsia="en-GB"/>
        </w:rPr>
        <w:t xml:space="preserve">The initial release position is such that the beam on the counterweight side makes an angle of 45° with the vertical. </w:t>
      </w:r>
    </w:p>
    <w:p w:rsidR="005E7E0A" w:rsidRPr="00DD63F3" w:rsidRDefault="005E7E0A" w:rsidP="00DD63F3">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sidRPr="00DD63F3">
        <w:rPr>
          <w:rFonts w:ascii="Arial" w:eastAsia="Times New Roman" w:hAnsi="Arial" w:cs="Arial"/>
          <w:sz w:val="24"/>
          <w:szCs w:val="24"/>
          <w:lang w:eastAsia="en-GB"/>
        </w:rPr>
        <w:t xml:space="preserve">The length of the long arm of the beam (on the payload side) is 3.75 times the length of the short arm of the beam (on the counterweight side). </w:t>
      </w:r>
    </w:p>
    <w:p w:rsidR="005E7E0A" w:rsidRPr="00DD63F3" w:rsidRDefault="005E7E0A" w:rsidP="00DD63F3">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sidRPr="00DD63F3">
        <w:rPr>
          <w:rFonts w:ascii="Arial" w:eastAsia="Times New Roman" w:hAnsi="Arial" w:cs="Arial"/>
          <w:sz w:val="24"/>
          <w:szCs w:val="24"/>
          <w:lang w:eastAsia="en-GB"/>
        </w:rPr>
        <w:t xml:space="preserve">The length of the sling is equal to the length of the long arm of the beam (on the payload side). </w:t>
      </w:r>
    </w:p>
    <w:p w:rsidR="005E7E0A" w:rsidRDefault="005E7E0A" w:rsidP="00DD63F3">
      <w:pPr>
        <w:pStyle w:val="ListParagraph"/>
        <w:numPr>
          <w:ilvl w:val="0"/>
          <w:numId w:val="3"/>
        </w:numPr>
        <w:spacing w:before="100" w:beforeAutospacing="1" w:after="100" w:afterAutospacing="1" w:line="240" w:lineRule="auto"/>
        <w:rPr>
          <w:rFonts w:ascii="Arial" w:eastAsia="Times New Roman" w:hAnsi="Arial" w:cs="Arial"/>
          <w:sz w:val="24"/>
          <w:szCs w:val="24"/>
          <w:lang w:eastAsia="en-GB"/>
        </w:rPr>
      </w:pPr>
      <w:r w:rsidRPr="00DD63F3">
        <w:rPr>
          <w:rFonts w:ascii="Arial" w:eastAsia="Times New Roman" w:hAnsi="Arial" w:cs="Arial"/>
          <w:sz w:val="24"/>
          <w:szCs w:val="24"/>
          <w:lang w:eastAsia="en-GB"/>
        </w:rPr>
        <w:t xml:space="preserve">A counterweight that has a mass 100 times greater than the mass of the payload. </w:t>
      </w:r>
    </w:p>
    <w:p w:rsidR="001173E9" w:rsidRDefault="001173E9" w:rsidP="001173E9">
      <w:pPr>
        <w:spacing w:before="100" w:beforeAutospacing="1" w:after="100" w:afterAutospacing="1" w:line="240" w:lineRule="auto"/>
        <w:rPr>
          <w:rFonts w:ascii="Arial" w:eastAsia="Times New Roman" w:hAnsi="Arial" w:cs="Arial"/>
          <w:b/>
          <w:sz w:val="28"/>
          <w:szCs w:val="28"/>
          <w:lang w:eastAsia="en-GB"/>
        </w:rPr>
      </w:pPr>
    </w:p>
    <w:p w:rsidR="001173E9" w:rsidRDefault="001173E9" w:rsidP="001173E9">
      <w:pPr>
        <w:spacing w:before="100" w:beforeAutospacing="1" w:after="100" w:afterAutospacing="1" w:line="240" w:lineRule="auto"/>
        <w:rPr>
          <w:rFonts w:ascii="Arial" w:eastAsia="Times New Roman" w:hAnsi="Arial" w:cs="Arial"/>
          <w:b/>
          <w:sz w:val="28"/>
          <w:szCs w:val="28"/>
          <w:lang w:eastAsia="en-GB"/>
        </w:rPr>
      </w:pPr>
      <w:r w:rsidRPr="001173E9">
        <w:rPr>
          <w:rFonts w:ascii="Arial" w:eastAsia="Times New Roman" w:hAnsi="Arial" w:cs="Arial"/>
          <w:b/>
          <w:sz w:val="28"/>
          <w:szCs w:val="28"/>
          <w:lang w:eastAsia="en-GB"/>
        </w:rPr>
        <w:t>How far could a projectile go?</w:t>
      </w:r>
      <w:r w:rsidR="00CF7E03">
        <w:rPr>
          <w:rStyle w:val="EndnoteReference"/>
          <w:rFonts w:ascii="Arial" w:eastAsia="Times New Roman" w:hAnsi="Arial" w:cs="Arial"/>
          <w:b/>
          <w:sz w:val="28"/>
          <w:szCs w:val="28"/>
          <w:lang w:eastAsia="en-GB"/>
        </w:rPr>
        <w:endnoteReference w:id="2"/>
      </w:r>
    </w:p>
    <w:p w:rsidR="001173E9" w:rsidRPr="00C2079B" w:rsidRDefault="001173E9" w:rsidP="001173E9">
      <w:pPr>
        <w:spacing w:before="100" w:beforeAutospacing="1" w:after="100" w:afterAutospacing="1" w:line="240" w:lineRule="auto"/>
        <w:rPr>
          <w:rFonts w:ascii="Arial" w:eastAsia="Times New Roman" w:hAnsi="Arial" w:cs="Arial"/>
          <w:sz w:val="24"/>
          <w:szCs w:val="24"/>
          <w:lang w:eastAsia="en-GB"/>
        </w:rPr>
      </w:pPr>
      <w:r w:rsidRPr="00C2079B">
        <w:rPr>
          <w:rFonts w:ascii="Arial" w:eastAsia="Times New Roman" w:hAnsi="Arial" w:cs="Arial"/>
          <w:sz w:val="24"/>
          <w:szCs w:val="24"/>
          <w:lang w:eastAsia="en-GB"/>
        </w:rPr>
        <w:t>The mathematics used to analyse a trebuchet is quite challenging.  To simplify matters we will look at the theoretical distance a trebuchet could throw a missile once it has left the sling.</w:t>
      </w:r>
    </w:p>
    <w:p w:rsidR="001173E9" w:rsidRPr="00C2079B" w:rsidRDefault="0074756D" w:rsidP="0074756D">
      <w:pPr>
        <w:spacing w:before="100" w:beforeAutospacing="1" w:after="100" w:afterAutospacing="1" w:line="240" w:lineRule="auto"/>
        <w:jc w:val="center"/>
        <w:rPr>
          <w:rFonts w:ascii="Arial" w:eastAsia="Times New Roman" w:hAnsi="Arial" w:cs="Arial"/>
          <w:sz w:val="24"/>
          <w:szCs w:val="24"/>
          <w:lang w:eastAsia="en-GB"/>
        </w:rPr>
      </w:pPr>
      <w:r w:rsidRPr="00C2079B">
        <w:rPr>
          <w:rFonts w:ascii="Arial" w:eastAsia="Times New Roman" w:hAnsi="Arial" w:cs="Arial"/>
          <w:noProof/>
          <w:sz w:val="24"/>
          <w:szCs w:val="24"/>
          <w:lang w:eastAsia="en-GB"/>
        </w:rPr>
        <w:lastRenderedPageBreak/>
        <w:drawing>
          <wp:inline distT="0" distB="0" distL="0" distR="0" wp14:anchorId="744647CC" wp14:editId="473D4689">
            <wp:extent cx="4947837" cy="2676698"/>
            <wp:effectExtent l="0" t="0" r="0" b="0"/>
            <wp:docPr id="3074" name="Picture 2" descr="Image result for projectile analysis imag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projectile analysis images"/>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7837" cy="26766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4756D" w:rsidRPr="00C2079B" w:rsidRDefault="0074756D" w:rsidP="0074756D">
      <w:pPr>
        <w:spacing w:before="100" w:beforeAutospacing="1" w:after="100" w:afterAutospacing="1" w:line="240" w:lineRule="auto"/>
        <w:rPr>
          <w:rFonts w:ascii="Arial" w:eastAsia="Times New Roman" w:hAnsi="Arial" w:cs="Arial"/>
          <w:sz w:val="24"/>
          <w:szCs w:val="24"/>
          <w:lang w:eastAsia="en-GB"/>
        </w:rPr>
      </w:pPr>
      <w:r w:rsidRPr="00C2079B">
        <w:rPr>
          <w:rFonts w:ascii="Arial" w:eastAsia="Times New Roman" w:hAnsi="Arial" w:cs="Arial"/>
          <w:sz w:val="24"/>
          <w:szCs w:val="24"/>
          <w:lang w:eastAsia="en-GB"/>
        </w:rPr>
        <w:t>The graph above shows how a projectile (a missile) would move once it has been fired.  The shape of the graph is known as a parabolic curve and to get this shape air resistance is ignored.  In engineering speak, we say this is an ideal model and doesn’t really show how a projectile would travel in a real situation.</w:t>
      </w:r>
    </w:p>
    <w:p w:rsidR="0074756D" w:rsidRPr="00C2079B" w:rsidRDefault="0074756D" w:rsidP="0074756D">
      <w:pPr>
        <w:spacing w:before="100" w:beforeAutospacing="1" w:after="100" w:afterAutospacing="1" w:line="240" w:lineRule="auto"/>
        <w:rPr>
          <w:rFonts w:ascii="Arial" w:eastAsia="Times New Roman" w:hAnsi="Arial" w:cs="Arial"/>
          <w:sz w:val="24"/>
          <w:szCs w:val="24"/>
          <w:lang w:eastAsia="en-GB"/>
        </w:rPr>
      </w:pPr>
      <w:r w:rsidRPr="00C2079B">
        <w:rPr>
          <w:rFonts w:ascii="Arial" w:eastAsia="Times New Roman" w:hAnsi="Arial" w:cs="Arial"/>
          <w:sz w:val="24"/>
          <w:szCs w:val="24"/>
          <w:lang w:eastAsia="en-GB"/>
        </w:rPr>
        <w:t>The point O on the graph is the origin and we will use this as our reference point.</w:t>
      </w:r>
    </w:p>
    <w:p w:rsidR="0074756D" w:rsidRPr="00C2079B" w:rsidRDefault="0074756D" w:rsidP="0074756D">
      <w:pPr>
        <w:spacing w:before="100" w:beforeAutospacing="1" w:after="100" w:afterAutospacing="1" w:line="240" w:lineRule="auto"/>
        <w:rPr>
          <w:rFonts w:ascii="Arial" w:eastAsia="Times New Roman" w:hAnsi="Arial" w:cs="Arial"/>
          <w:sz w:val="24"/>
          <w:szCs w:val="24"/>
          <w:lang w:eastAsia="en-GB"/>
        </w:rPr>
      </w:pPr>
      <w:r w:rsidRPr="00C2079B">
        <w:rPr>
          <w:rFonts w:ascii="Arial" w:eastAsia="Times New Roman" w:hAnsi="Arial" w:cs="Arial"/>
          <w:sz w:val="24"/>
          <w:szCs w:val="24"/>
          <w:lang w:eastAsia="en-GB"/>
        </w:rPr>
        <w:t>Our first step is find equations that will describe the different aspects of the projectile’s flight.</w:t>
      </w:r>
    </w:p>
    <w:p w:rsidR="0074756D" w:rsidRPr="00C2079B" w:rsidRDefault="0074756D"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sz w:val="24"/>
          <w:szCs w:val="24"/>
          <w:lang w:eastAsia="en-GB"/>
        </w:rPr>
        <w:t xml:space="preserve">We can calculate the distance the projectile will travel in the </w:t>
      </w:r>
      <m:oMath>
        <m:r>
          <w:rPr>
            <w:rFonts w:ascii="Cambria Math" w:eastAsia="Times New Roman" w:hAnsi="Cambria Math" w:cs="Arial"/>
            <w:sz w:val="24"/>
            <w:szCs w:val="24"/>
            <w:lang w:eastAsia="en-GB"/>
          </w:rPr>
          <m:t>x</m:t>
        </m:r>
      </m:oMath>
      <w:r w:rsidRPr="00C2079B">
        <w:rPr>
          <w:rFonts w:ascii="Arial" w:eastAsia="Times New Roman" w:hAnsi="Arial" w:cs="Arial"/>
          <w:iCs/>
          <w:sz w:val="24"/>
          <w:szCs w:val="24"/>
          <w:lang w:eastAsia="en-GB"/>
        </w:rPr>
        <w:t xml:space="preserve"> direction by using this equation since there isn’t any horizontal acceleration. </w:t>
      </w:r>
    </w:p>
    <w:p w:rsidR="0074756D" w:rsidRPr="00C2079B" w:rsidRDefault="0074756D" w:rsidP="0074756D">
      <w:pPr>
        <w:spacing w:before="100" w:beforeAutospacing="1" w:after="100" w:afterAutospacing="1" w:line="240" w:lineRule="auto"/>
        <w:rPr>
          <w:rFonts w:ascii="Arial" w:eastAsia="Times New Roman" w:hAnsi="Arial" w:cs="Arial"/>
          <w:sz w:val="24"/>
          <w:szCs w:val="24"/>
          <w:lang w:eastAsia="en-GB"/>
        </w:rPr>
      </w:pPr>
      <m:oMathPara>
        <m:oMathParaPr>
          <m:jc m:val="centerGroup"/>
        </m:oMathParaPr>
        <m:oMath>
          <m:r>
            <w:rPr>
              <w:rFonts w:ascii="Cambria Math" w:eastAsia="Times New Roman" w:hAnsi="Cambria Math" w:cs="Arial"/>
              <w:sz w:val="24"/>
              <w:szCs w:val="24"/>
              <w:lang w:eastAsia="en-GB"/>
            </w:rPr>
            <m:t>x=</m:t>
          </m:r>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ucosϑ</m:t>
              </m:r>
            </m:e>
          </m:d>
          <m:r>
            <w:rPr>
              <w:rFonts w:ascii="Cambria Math" w:eastAsia="Times New Roman" w:hAnsi="Cambria Math" w:cs="Arial"/>
              <w:sz w:val="24"/>
              <w:szCs w:val="24"/>
              <w:lang w:eastAsia="en-GB"/>
            </w:rPr>
            <m:t>t</m:t>
          </m:r>
        </m:oMath>
      </m:oMathPara>
    </w:p>
    <w:p w:rsidR="0074756D" w:rsidRPr="00C2079B" w:rsidRDefault="0074756D"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sz w:val="24"/>
          <w:szCs w:val="24"/>
          <w:lang w:eastAsia="en-GB"/>
        </w:rPr>
        <w:t xml:space="preserve">In this equation </w:t>
      </w:r>
      <m:oMath>
        <m:r>
          <w:rPr>
            <w:rFonts w:ascii="Cambria Math" w:eastAsia="Times New Roman" w:hAnsi="Cambria Math" w:cs="Arial"/>
            <w:sz w:val="24"/>
            <w:szCs w:val="24"/>
            <w:lang w:eastAsia="en-GB"/>
          </w:rPr>
          <m:t>x</m:t>
        </m:r>
      </m:oMath>
      <w:r w:rsidRPr="00C2079B">
        <w:rPr>
          <w:rFonts w:ascii="Arial" w:eastAsia="Times New Roman" w:hAnsi="Arial" w:cs="Arial"/>
          <w:iCs/>
          <w:sz w:val="24"/>
          <w:szCs w:val="24"/>
          <w:lang w:eastAsia="en-GB"/>
        </w:rPr>
        <w:t xml:space="preserve"> is the horizontal distance, </w:t>
      </w:r>
      <m:oMath>
        <m:r>
          <w:rPr>
            <w:rFonts w:ascii="Cambria Math" w:eastAsia="Times New Roman" w:hAnsi="Cambria Math" w:cs="Arial"/>
            <w:sz w:val="24"/>
            <w:szCs w:val="24"/>
            <w:lang w:eastAsia="en-GB"/>
          </w:rPr>
          <m:t>u</m:t>
        </m:r>
      </m:oMath>
      <w:r w:rsidRPr="00C2079B">
        <w:rPr>
          <w:rFonts w:ascii="Arial" w:eastAsia="Times New Roman" w:hAnsi="Arial" w:cs="Arial"/>
          <w:iCs/>
          <w:sz w:val="24"/>
          <w:szCs w:val="24"/>
          <w:lang w:eastAsia="en-GB"/>
        </w:rPr>
        <w:t xml:space="preserve"> is the initial velocity of the missile and </w:t>
      </w:r>
      <m:oMath>
        <m:r>
          <w:rPr>
            <w:rFonts w:ascii="Cambria Math" w:eastAsia="Times New Roman" w:hAnsi="Cambria Math" w:cs="Arial"/>
            <w:sz w:val="24"/>
            <w:szCs w:val="24"/>
            <w:lang w:eastAsia="en-GB"/>
          </w:rPr>
          <m:t>t</m:t>
        </m:r>
      </m:oMath>
      <w:r w:rsidRPr="00C2079B">
        <w:rPr>
          <w:rFonts w:ascii="Arial" w:eastAsia="Times New Roman" w:hAnsi="Arial" w:cs="Arial"/>
          <w:iCs/>
          <w:sz w:val="24"/>
          <w:szCs w:val="24"/>
          <w:lang w:eastAsia="en-GB"/>
        </w:rPr>
        <w:t xml:space="preserve"> is the time of flight.</w:t>
      </w:r>
    </w:p>
    <w:p w:rsidR="0074756D" w:rsidRPr="00C2079B" w:rsidRDefault="0074756D"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The vertical direction is a little different since we have to take into account gravity, which causes an acceleration </w:t>
      </w:r>
      <w:proofErr w:type="gramStart"/>
      <w:r w:rsidRPr="00C2079B">
        <w:rPr>
          <w:rFonts w:ascii="Arial" w:eastAsia="Times New Roman" w:hAnsi="Arial" w:cs="Arial"/>
          <w:iCs/>
          <w:sz w:val="24"/>
          <w:szCs w:val="24"/>
          <w:lang w:eastAsia="en-GB"/>
        </w:rPr>
        <w:t xml:space="preserve">of </w:t>
      </w:r>
      <w:proofErr w:type="gramEnd"/>
      <m:oMath>
        <m:r>
          <w:rPr>
            <w:rFonts w:ascii="Cambria Math" w:eastAsia="Times New Roman" w:hAnsi="Cambria Math" w:cs="Arial"/>
            <w:sz w:val="24"/>
            <w:szCs w:val="24"/>
            <w:lang w:eastAsia="en-GB"/>
          </w:rPr>
          <m:t>9.81m/</m:t>
        </m:r>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s</m:t>
            </m:r>
          </m:e>
          <m:sup>
            <m:r>
              <w:rPr>
                <w:rFonts w:ascii="Cambria Math" w:eastAsia="Times New Roman" w:hAnsi="Cambria Math" w:cs="Arial"/>
                <w:sz w:val="24"/>
                <w:szCs w:val="24"/>
                <w:lang w:eastAsia="en-GB"/>
              </w:rPr>
              <m:t>2</m:t>
            </m:r>
          </m:sup>
        </m:sSup>
      </m:oMath>
      <w:r w:rsidR="00DF3D74" w:rsidRPr="00C2079B">
        <w:rPr>
          <w:rFonts w:ascii="Arial" w:eastAsia="Times New Roman" w:hAnsi="Arial" w:cs="Arial"/>
          <w:iCs/>
          <w:sz w:val="24"/>
          <w:szCs w:val="24"/>
          <w:lang w:eastAsia="en-GB"/>
        </w:rPr>
        <w:t>.</w:t>
      </w:r>
    </w:p>
    <w:p w:rsidR="00DF3D74" w:rsidRPr="00C2079B" w:rsidRDefault="00DF3D74"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The equation we can use to account for this is:</w:t>
      </w:r>
    </w:p>
    <w:p w:rsidR="00DF3D74" w:rsidRPr="00C2079B" w:rsidRDefault="00DF3D74" w:rsidP="0074756D">
      <w:pPr>
        <w:spacing w:before="100" w:beforeAutospacing="1" w:after="100" w:afterAutospacing="1" w:line="240" w:lineRule="auto"/>
        <w:rPr>
          <w:rFonts w:ascii="Arial" w:eastAsia="Times New Roman" w:hAnsi="Arial" w:cs="Arial"/>
          <w:iCs/>
          <w:sz w:val="24"/>
          <w:szCs w:val="24"/>
          <w:lang w:eastAsia="en-GB"/>
        </w:rPr>
      </w:pPr>
      <m:oMathPara>
        <m:oMath>
          <m:r>
            <w:rPr>
              <w:rFonts w:ascii="Cambria Math" w:eastAsia="Times New Roman" w:hAnsi="Cambria Math" w:cs="Arial"/>
              <w:sz w:val="24"/>
              <w:szCs w:val="24"/>
              <w:lang w:eastAsia="en-GB"/>
            </w:rPr>
            <m:t>y=</m:t>
          </m:r>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usinϑ</m:t>
              </m:r>
            </m:e>
          </m:d>
          <m:r>
            <w:rPr>
              <w:rFonts w:ascii="Cambria Math" w:eastAsia="Times New Roman" w:hAnsi="Cambria Math" w:cs="Arial"/>
              <w:sz w:val="24"/>
              <w:szCs w:val="24"/>
              <w:lang w:eastAsia="en-GB"/>
            </w:rPr>
            <m:t>t-</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1</m:t>
              </m:r>
            </m:num>
            <m:den>
              <m:r>
                <w:rPr>
                  <w:rFonts w:ascii="Cambria Math" w:eastAsia="Times New Roman" w:hAnsi="Cambria Math" w:cs="Arial"/>
                  <w:sz w:val="24"/>
                  <w:szCs w:val="24"/>
                  <w:lang w:eastAsia="en-GB"/>
                </w:rPr>
                <m:t>2</m:t>
              </m:r>
            </m:den>
          </m:f>
          <m:r>
            <w:rPr>
              <w:rFonts w:ascii="Cambria Math" w:eastAsia="Times New Roman" w:hAnsi="Cambria Math" w:cs="Arial"/>
              <w:sz w:val="24"/>
              <w:szCs w:val="24"/>
              <w:lang w:eastAsia="en-GB"/>
            </w:rPr>
            <m:t>g</m:t>
          </m:r>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t</m:t>
              </m:r>
            </m:e>
            <m:sup>
              <m:r>
                <w:rPr>
                  <w:rFonts w:ascii="Cambria Math" w:eastAsia="Times New Roman" w:hAnsi="Cambria Math" w:cs="Arial"/>
                  <w:sz w:val="24"/>
                  <w:szCs w:val="24"/>
                  <w:lang w:eastAsia="en-GB"/>
                </w:rPr>
                <m:t>2</m:t>
              </m:r>
            </m:sup>
          </m:sSup>
        </m:oMath>
      </m:oMathPara>
    </w:p>
    <w:p w:rsidR="00DF3D74" w:rsidRPr="00C2079B" w:rsidRDefault="00DF3D74"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Where </w:t>
      </w:r>
      <m:oMath>
        <m:r>
          <w:rPr>
            <w:rFonts w:ascii="Cambria Math" w:eastAsia="Times New Roman" w:hAnsi="Cambria Math" w:cs="Arial"/>
            <w:sz w:val="24"/>
            <w:szCs w:val="24"/>
            <w:lang w:eastAsia="en-GB"/>
          </w:rPr>
          <m:t>g</m:t>
        </m:r>
      </m:oMath>
      <w:r w:rsidRPr="00C2079B">
        <w:rPr>
          <w:rFonts w:ascii="Arial" w:eastAsia="Times New Roman" w:hAnsi="Arial" w:cs="Arial"/>
          <w:iCs/>
          <w:sz w:val="24"/>
          <w:szCs w:val="24"/>
          <w:lang w:eastAsia="en-GB"/>
        </w:rPr>
        <w:t xml:space="preserve"> represents the acceleration due to gravity.</w:t>
      </w:r>
    </w:p>
    <w:p w:rsidR="00DF3D74" w:rsidRPr="00C2079B" w:rsidRDefault="00DF3D74"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We can now do a bit of rearranging of our equations to find out such things as the vertical height of the projectile at a certain time, the horizontal distance the projectile will travel and the maximum range of the projectile.</w:t>
      </w:r>
    </w:p>
    <w:p w:rsidR="00DF3D74" w:rsidRPr="00C2079B" w:rsidRDefault="00DF3D74"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The vertical height </w:t>
      </w:r>
      <m:oMath>
        <m:r>
          <w:rPr>
            <w:rFonts w:ascii="Cambria Math" w:eastAsia="Times New Roman" w:hAnsi="Cambria Math" w:cs="Arial"/>
            <w:sz w:val="24"/>
            <w:szCs w:val="24"/>
            <w:lang w:eastAsia="en-GB"/>
          </w:rPr>
          <m:t>y</m:t>
        </m:r>
      </m:oMath>
      <w:r w:rsidRPr="00C2079B">
        <w:rPr>
          <w:rFonts w:ascii="Arial" w:eastAsia="Times New Roman" w:hAnsi="Arial" w:cs="Arial"/>
          <w:iCs/>
          <w:sz w:val="24"/>
          <w:szCs w:val="24"/>
          <w:lang w:eastAsia="en-GB"/>
        </w:rPr>
        <w:t xml:space="preserve"> can be calculated by rearranging</w:t>
      </w:r>
      <w:r w:rsidR="00AB18DB" w:rsidRPr="00C2079B">
        <w:rPr>
          <w:rFonts w:ascii="Arial" w:eastAsia="Times New Roman" w:hAnsi="Arial" w:cs="Arial"/>
          <w:iCs/>
          <w:sz w:val="24"/>
          <w:szCs w:val="24"/>
          <w:lang w:eastAsia="en-GB"/>
        </w:rPr>
        <w:t xml:space="preserve"> </w:t>
      </w:r>
      <w:r w:rsidRPr="00C2079B">
        <w:rPr>
          <w:rFonts w:ascii="Arial" w:eastAsia="Times New Roman" w:hAnsi="Arial" w:cs="Arial"/>
          <w:iCs/>
          <w:sz w:val="24"/>
          <w:szCs w:val="24"/>
          <w:lang w:eastAsia="en-GB"/>
        </w:rPr>
        <w:t>our first equation to find one for</w:t>
      </w:r>
      <m:oMath>
        <m:r>
          <w:rPr>
            <w:rFonts w:ascii="Cambria Math" w:eastAsia="Times New Roman" w:hAnsi="Cambria Math" w:cs="Arial"/>
            <w:sz w:val="24"/>
            <w:szCs w:val="24"/>
            <w:lang w:eastAsia="en-GB"/>
          </w:rPr>
          <m:t xml:space="preserve"> t</m:t>
        </m:r>
      </m:oMath>
      <w:r w:rsidRPr="00C2079B">
        <w:rPr>
          <w:rFonts w:ascii="Arial" w:eastAsia="Times New Roman" w:hAnsi="Arial" w:cs="Arial"/>
          <w:iCs/>
          <w:sz w:val="24"/>
          <w:szCs w:val="24"/>
          <w:lang w:eastAsia="en-GB"/>
        </w:rPr>
        <w:t>.</w:t>
      </w:r>
    </w:p>
    <w:p w:rsidR="00DF3D74" w:rsidRPr="00C2079B" w:rsidRDefault="00DF3D74" w:rsidP="00DF3D74">
      <w:pPr>
        <w:spacing w:before="100" w:beforeAutospacing="1" w:after="100" w:afterAutospacing="1" w:line="240" w:lineRule="auto"/>
        <w:rPr>
          <w:rFonts w:ascii="Arial" w:eastAsia="Times New Roman" w:hAnsi="Arial" w:cs="Arial"/>
          <w:iCs/>
          <w:sz w:val="24"/>
          <w:szCs w:val="24"/>
          <w:lang w:eastAsia="en-GB"/>
        </w:rPr>
      </w:pPr>
      <m:oMathPara>
        <m:oMathParaPr>
          <m:jc m:val="centerGroup"/>
        </m:oMathParaPr>
        <m:oMath>
          <m:r>
            <w:rPr>
              <w:rFonts w:ascii="Cambria Math" w:eastAsia="Times New Roman" w:hAnsi="Cambria Math" w:cs="Arial"/>
              <w:sz w:val="24"/>
              <w:szCs w:val="24"/>
              <w:lang w:eastAsia="en-GB"/>
            </w:rPr>
            <w:lastRenderedPageBreak/>
            <m:t>x=</m:t>
          </m:r>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ucosϑ</m:t>
              </m:r>
            </m:e>
          </m:d>
          <m:r>
            <w:rPr>
              <w:rFonts w:ascii="Cambria Math" w:eastAsia="Times New Roman" w:hAnsi="Cambria Math" w:cs="Arial"/>
              <w:sz w:val="24"/>
              <w:szCs w:val="24"/>
              <w:lang w:eastAsia="en-GB"/>
            </w:rPr>
            <m:t>t</m:t>
          </m:r>
        </m:oMath>
      </m:oMathPara>
    </w:p>
    <w:p w:rsidR="00DF3D74" w:rsidRPr="00C2079B" w:rsidRDefault="00DF3D74" w:rsidP="00DF3D74">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By dividing both sides of our equation </w:t>
      </w:r>
      <w:proofErr w:type="gramStart"/>
      <w:r w:rsidRPr="00C2079B">
        <w:rPr>
          <w:rFonts w:ascii="Arial" w:eastAsia="Times New Roman" w:hAnsi="Arial" w:cs="Arial"/>
          <w:iCs/>
          <w:sz w:val="24"/>
          <w:szCs w:val="24"/>
          <w:lang w:eastAsia="en-GB"/>
        </w:rPr>
        <w:t xml:space="preserve">by </w:t>
      </w:r>
      <w:proofErr w:type="gramEnd"/>
      <m:oMath>
        <m:r>
          <w:rPr>
            <w:rFonts w:ascii="Cambria Math" w:eastAsia="Times New Roman" w:hAnsi="Cambria Math" w:cs="Arial"/>
            <w:sz w:val="24"/>
            <w:szCs w:val="24"/>
            <w:lang w:eastAsia="en-GB"/>
          </w:rPr>
          <m:t>ucosϑ</m:t>
        </m:r>
      </m:oMath>
      <w:r w:rsidRPr="00C2079B">
        <w:rPr>
          <w:rFonts w:ascii="Arial" w:eastAsia="Times New Roman" w:hAnsi="Arial" w:cs="Arial"/>
          <w:iCs/>
          <w:sz w:val="24"/>
          <w:szCs w:val="24"/>
          <w:lang w:eastAsia="en-GB"/>
        </w:rPr>
        <w:t>, we get:</w:t>
      </w:r>
    </w:p>
    <w:p w:rsidR="00DF3D74" w:rsidRPr="00C2079B" w:rsidRDefault="00DF3D74" w:rsidP="00DF3D74">
      <w:pPr>
        <w:spacing w:before="100" w:beforeAutospacing="1" w:after="100" w:afterAutospacing="1" w:line="240" w:lineRule="auto"/>
        <w:rPr>
          <w:rFonts w:ascii="Arial" w:eastAsia="Times New Roman" w:hAnsi="Arial" w:cs="Arial"/>
          <w:iCs/>
          <w:sz w:val="24"/>
          <w:szCs w:val="24"/>
          <w:lang w:eastAsia="en-GB"/>
        </w:rPr>
      </w:pPr>
      <m:oMathPara>
        <m:oMathParaPr>
          <m:jc m:val="centerGroup"/>
        </m:oMathParaPr>
        <m:oMath>
          <m:r>
            <w:rPr>
              <w:rFonts w:ascii="Cambria Math" w:eastAsia="Times New Roman" w:hAnsi="Cambria Math" w:cs="Arial"/>
              <w:sz w:val="24"/>
              <w:szCs w:val="24"/>
              <w:lang w:eastAsia="en-GB"/>
            </w:rPr>
            <m:t>t=</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x</m:t>
              </m:r>
            </m:num>
            <m:den>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ucosϑ</m:t>
                  </m:r>
                </m:e>
              </m:d>
              <m:r>
                <m:rPr>
                  <m:nor/>
                </m:rPr>
                <w:rPr>
                  <w:rFonts w:ascii="Arial" w:eastAsia="Times New Roman" w:hAnsi="Arial" w:cs="Arial"/>
                  <w:sz w:val="24"/>
                  <w:szCs w:val="24"/>
                  <w:lang w:eastAsia="en-GB"/>
                </w:rPr>
                <m:t> </m:t>
              </m:r>
            </m:den>
          </m:f>
        </m:oMath>
      </m:oMathPara>
    </w:p>
    <w:p w:rsidR="00DF3D74" w:rsidRPr="00C2079B" w:rsidRDefault="00DF3D74" w:rsidP="00DF3D74">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To </w:t>
      </w:r>
      <w:r w:rsidR="00AB18DB" w:rsidRPr="00C2079B">
        <w:rPr>
          <w:rFonts w:ascii="Arial" w:eastAsia="Times New Roman" w:hAnsi="Arial" w:cs="Arial"/>
          <w:iCs/>
          <w:sz w:val="24"/>
          <w:szCs w:val="24"/>
          <w:lang w:eastAsia="en-GB"/>
        </w:rPr>
        <w:t xml:space="preserve">find the time of flight of the projectile we use the fact that we start with the time at 0, </w:t>
      </w:r>
      <m:oMath>
        <m:r>
          <w:rPr>
            <w:rFonts w:ascii="Cambria Math" w:eastAsia="Times New Roman" w:hAnsi="Cambria Math" w:cs="Arial"/>
            <w:sz w:val="24"/>
            <w:szCs w:val="24"/>
            <w:lang w:eastAsia="en-GB"/>
          </w:rPr>
          <m:t>t=0</m:t>
        </m:r>
      </m:oMath>
      <w:r w:rsidR="00AB18DB" w:rsidRPr="00C2079B">
        <w:rPr>
          <w:rFonts w:ascii="Arial" w:eastAsia="Times New Roman" w:hAnsi="Arial" w:cs="Arial"/>
          <w:iCs/>
          <w:sz w:val="24"/>
          <w:szCs w:val="24"/>
          <w:lang w:eastAsia="en-GB"/>
        </w:rPr>
        <w:t xml:space="preserve"> and the vertical distance, </w:t>
      </w:r>
      <m:oMath>
        <m:r>
          <w:rPr>
            <w:rFonts w:ascii="Cambria Math" w:eastAsia="Times New Roman" w:hAnsi="Cambria Math" w:cs="Arial"/>
            <w:sz w:val="24"/>
            <w:szCs w:val="24"/>
            <w:lang w:eastAsia="en-GB"/>
          </w:rPr>
          <m:t>y</m:t>
        </m:r>
      </m:oMath>
      <w:r w:rsidR="00AB18DB" w:rsidRPr="00C2079B">
        <w:rPr>
          <w:rFonts w:ascii="Arial" w:eastAsia="Times New Roman" w:hAnsi="Arial" w:cs="Arial"/>
          <w:iCs/>
          <w:sz w:val="24"/>
          <w:szCs w:val="24"/>
          <w:lang w:eastAsia="en-GB"/>
        </w:rPr>
        <w:t xml:space="preserve"> is also equal to 0.</w:t>
      </w:r>
    </w:p>
    <w:p w:rsidR="00AB18DB" w:rsidRPr="00C2079B" w:rsidRDefault="00AB18DB" w:rsidP="00AB18DB">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At the start, </w:t>
      </w:r>
      <m:oMath>
        <m:r>
          <w:rPr>
            <w:rFonts w:ascii="Cambria Math" w:eastAsia="Times New Roman" w:hAnsi="Cambria Math" w:cs="Arial"/>
            <w:sz w:val="24"/>
            <w:szCs w:val="24"/>
            <w:lang w:eastAsia="en-GB"/>
          </w:rPr>
          <m:t>t=0</m:t>
        </m:r>
      </m:oMath>
      <w:r w:rsidRPr="00C2079B">
        <w:rPr>
          <w:rFonts w:ascii="Arial" w:eastAsia="Times New Roman" w:hAnsi="Arial" w:cs="Arial"/>
          <w:iCs/>
          <w:sz w:val="24"/>
          <w:szCs w:val="24"/>
          <w:lang w:eastAsia="en-GB"/>
        </w:rPr>
        <w:t xml:space="preserve"> and </w:t>
      </w:r>
      <m:oMath>
        <m:r>
          <w:rPr>
            <w:rFonts w:ascii="Cambria Math" w:eastAsia="Times New Roman" w:hAnsi="Cambria Math" w:cs="Arial"/>
            <w:sz w:val="24"/>
            <w:szCs w:val="24"/>
            <w:lang w:eastAsia="en-GB"/>
          </w:rPr>
          <m:t>y=0</m:t>
        </m:r>
      </m:oMath>
      <w:r w:rsidRPr="00C2079B">
        <w:rPr>
          <w:rFonts w:ascii="Arial" w:eastAsia="Times New Roman" w:hAnsi="Arial" w:cs="Arial"/>
          <w:iCs/>
          <w:sz w:val="24"/>
          <w:szCs w:val="24"/>
          <w:lang w:eastAsia="en-GB"/>
        </w:rPr>
        <w:t xml:space="preserve"> so we end up with </w:t>
      </w:r>
      <m:oMath>
        <m:r>
          <w:rPr>
            <w:rFonts w:ascii="Cambria Math" w:eastAsia="Times New Roman" w:hAnsi="Cambria Math" w:cs="Arial"/>
            <w:sz w:val="24"/>
            <w:szCs w:val="24"/>
            <w:lang w:eastAsia="en-GB"/>
          </w:rPr>
          <m:t>0=0</m:t>
        </m:r>
      </m:oMath>
      <w:r w:rsidRPr="00C2079B">
        <w:rPr>
          <w:rFonts w:ascii="Arial" w:eastAsia="Times New Roman" w:hAnsi="Arial" w:cs="Arial"/>
          <w:iCs/>
          <w:sz w:val="24"/>
          <w:szCs w:val="24"/>
          <w:lang w:eastAsia="en-GB"/>
        </w:rPr>
        <w:t xml:space="preserve"> which isn’t very interesting!</w:t>
      </w:r>
    </w:p>
    <w:p w:rsidR="00AB18DB" w:rsidRPr="00C2079B" w:rsidRDefault="00AB18DB" w:rsidP="00AB18DB">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What we need to know is next time </w:t>
      </w:r>
      <m:oMath>
        <m:r>
          <w:rPr>
            <w:rFonts w:ascii="Cambria Math" w:eastAsia="Times New Roman" w:hAnsi="Cambria Math" w:cs="Arial"/>
            <w:sz w:val="24"/>
            <w:szCs w:val="24"/>
            <w:lang w:eastAsia="en-GB"/>
          </w:rPr>
          <m:t>y</m:t>
        </m:r>
      </m:oMath>
      <w:r w:rsidRPr="00C2079B">
        <w:rPr>
          <w:rFonts w:ascii="Arial" w:eastAsia="Times New Roman" w:hAnsi="Arial" w:cs="Arial"/>
          <w:iCs/>
          <w:sz w:val="24"/>
          <w:szCs w:val="24"/>
          <w:lang w:eastAsia="en-GB"/>
        </w:rPr>
        <w:t xml:space="preserve"> has a value of zero.  To find this we can look at our equation</w:t>
      </w:r>
    </w:p>
    <w:p w:rsidR="00AB18DB" w:rsidRPr="00C2079B" w:rsidRDefault="00AB18DB" w:rsidP="00AB18DB">
      <w:pPr>
        <w:spacing w:before="100" w:beforeAutospacing="1" w:after="100" w:afterAutospacing="1" w:line="240" w:lineRule="auto"/>
        <w:rPr>
          <w:rFonts w:ascii="Arial" w:eastAsia="Times New Roman" w:hAnsi="Arial" w:cs="Arial"/>
          <w:iCs/>
          <w:sz w:val="24"/>
          <w:szCs w:val="24"/>
          <w:lang w:eastAsia="en-GB"/>
        </w:rPr>
      </w:pPr>
      <m:oMathPara>
        <m:oMath>
          <m:r>
            <w:rPr>
              <w:rFonts w:ascii="Cambria Math" w:eastAsia="Times New Roman" w:hAnsi="Cambria Math" w:cs="Arial"/>
              <w:sz w:val="24"/>
              <w:szCs w:val="24"/>
              <w:lang w:eastAsia="en-GB"/>
            </w:rPr>
            <m:t>y=</m:t>
          </m:r>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usinϑ</m:t>
              </m:r>
            </m:e>
          </m:d>
          <m:r>
            <w:rPr>
              <w:rFonts w:ascii="Cambria Math" w:eastAsia="Times New Roman" w:hAnsi="Cambria Math" w:cs="Arial"/>
              <w:sz w:val="24"/>
              <w:szCs w:val="24"/>
              <w:lang w:eastAsia="en-GB"/>
            </w:rPr>
            <m:t>t-</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1</m:t>
              </m:r>
            </m:num>
            <m:den>
              <m:r>
                <w:rPr>
                  <w:rFonts w:ascii="Cambria Math" w:eastAsia="Times New Roman" w:hAnsi="Cambria Math" w:cs="Arial"/>
                  <w:sz w:val="24"/>
                  <w:szCs w:val="24"/>
                  <w:lang w:eastAsia="en-GB"/>
                </w:rPr>
                <m:t>2</m:t>
              </m:r>
            </m:den>
          </m:f>
          <m:r>
            <w:rPr>
              <w:rFonts w:ascii="Cambria Math" w:eastAsia="Times New Roman" w:hAnsi="Cambria Math" w:cs="Arial"/>
              <w:sz w:val="24"/>
              <w:szCs w:val="24"/>
              <w:lang w:eastAsia="en-GB"/>
            </w:rPr>
            <m:t>g</m:t>
          </m:r>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t</m:t>
              </m:r>
            </m:e>
            <m:sup>
              <m:r>
                <w:rPr>
                  <w:rFonts w:ascii="Cambria Math" w:eastAsia="Times New Roman" w:hAnsi="Cambria Math" w:cs="Arial"/>
                  <w:sz w:val="24"/>
                  <w:szCs w:val="24"/>
                  <w:lang w:eastAsia="en-GB"/>
                </w:rPr>
                <m:t>2</m:t>
              </m:r>
            </m:sup>
          </m:sSup>
        </m:oMath>
      </m:oMathPara>
    </w:p>
    <w:p w:rsidR="00AB18DB" w:rsidRPr="00C2079B" w:rsidRDefault="00AB18DB" w:rsidP="00AB18DB">
      <w:pPr>
        <w:spacing w:before="100" w:beforeAutospacing="1" w:after="100" w:afterAutospacing="1" w:line="240" w:lineRule="auto"/>
        <w:rPr>
          <w:rFonts w:ascii="Arial" w:eastAsia="Times New Roman" w:hAnsi="Arial" w:cs="Arial"/>
          <w:sz w:val="24"/>
          <w:szCs w:val="24"/>
          <w:lang w:eastAsia="en-GB"/>
        </w:rPr>
      </w:pPr>
      <w:r w:rsidRPr="00C2079B">
        <w:rPr>
          <w:rFonts w:ascii="Arial" w:eastAsia="Times New Roman" w:hAnsi="Arial" w:cs="Arial"/>
          <w:sz w:val="24"/>
          <w:szCs w:val="24"/>
          <w:lang w:eastAsia="en-GB"/>
        </w:rPr>
        <w:t xml:space="preserve">Give </w:t>
      </w:r>
      <m:oMath>
        <m:r>
          <w:rPr>
            <w:rFonts w:ascii="Cambria Math" w:eastAsia="Times New Roman" w:hAnsi="Cambria Math" w:cs="Arial"/>
            <w:sz w:val="24"/>
            <w:szCs w:val="24"/>
            <w:lang w:eastAsia="en-GB"/>
          </w:rPr>
          <m:t>y</m:t>
        </m:r>
      </m:oMath>
      <w:r w:rsidRPr="00C2079B">
        <w:rPr>
          <w:rFonts w:ascii="Arial" w:eastAsia="Times New Roman" w:hAnsi="Arial" w:cs="Arial"/>
          <w:iCs/>
          <w:sz w:val="24"/>
          <w:szCs w:val="24"/>
          <w:lang w:eastAsia="en-GB"/>
        </w:rPr>
        <w:t xml:space="preserve"> a value of 0 and rearrange it to get:</w:t>
      </w:r>
    </w:p>
    <w:p w:rsidR="00DF3D74" w:rsidRPr="00C2079B" w:rsidRDefault="00D14CAA" w:rsidP="0074756D">
      <w:pPr>
        <w:spacing w:before="100" w:beforeAutospacing="1" w:after="100" w:afterAutospacing="1" w:line="240" w:lineRule="auto"/>
        <w:rPr>
          <w:rFonts w:ascii="Arial" w:eastAsia="Times New Roman" w:hAnsi="Arial" w:cs="Arial"/>
          <w:iCs/>
          <w:sz w:val="24"/>
          <w:szCs w:val="24"/>
          <w:lang w:eastAsia="en-GB"/>
        </w:rPr>
      </w:pPr>
      <m:oMathPara>
        <m:oMath>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usinϑ</m:t>
              </m:r>
            </m:e>
          </m:d>
          <m:r>
            <w:rPr>
              <w:rFonts w:ascii="Cambria Math" w:eastAsia="Times New Roman" w:hAnsi="Cambria Math" w:cs="Arial"/>
              <w:sz w:val="24"/>
              <w:szCs w:val="24"/>
              <w:lang w:eastAsia="en-GB"/>
            </w:rPr>
            <m:t>t=</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1</m:t>
              </m:r>
            </m:num>
            <m:den>
              <m:r>
                <w:rPr>
                  <w:rFonts w:ascii="Cambria Math" w:eastAsia="Times New Roman" w:hAnsi="Cambria Math" w:cs="Arial"/>
                  <w:sz w:val="24"/>
                  <w:szCs w:val="24"/>
                  <w:lang w:eastAsia="en-GB"/>
                </w:rPr>
                <m:t>2</m:t>
              </m:r>
            </m:den>
          </m:f>
          <m:r>
            <w:rPr>
              <w:rFonts w:ascii="Cambria Math" w:eastAsia="Times New Roman" w:hAnsi="Cambria Math" w:cs="Arial"/>
              <w:sz w:val="24"/>
              <w:szCs w:val="24"/>
              <w:lang w:eastAsia="en-GB"/>
            </w:rPr>
            <m:t>g</m:t>
          </m:r>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t</m:t>
              </m:r>
            </m:e>
            <m:sup>
              <m:r>
                <w:rPr>
                  <w:rFonts w:ascii="Cambria Math" w:eastAsia="Times New Roman" w:hAnsi="Cambria Math" w:cs="Arial"/>
                  <w:sz w:val="24"/>
                  <w:szCs w:val="24"/>
                  <w:lang w:eastAsia="en-GB"/>
                </w:rPr>
                <m:t>2</m:t>
              </m:r>
            </m:sup>
          </m:sSup>
        </m:oMath>
      </m:oMathPara>
    </w:p>
    <w:p w:rsidR="00B37953" w:rsidRPr="00C2079B" w:rsidRDefault="00B37953" w:rsidP="0074756D">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Divide both sides by </w:t>
      </w:r>
      <m:oMath>
        <m:r>
          <w:rPr>
            <w:rFonts w:ascii="Cambria Math" w:eastAsia="Times New Roman" w:hAnsi="Cambria Math" w:cs="Arial"/>
            <w:sz w:val="24"/>
            <w:szCs w:val="24"/>
            <w:lang w:eastAsia="en-GB"/>
          </w:rPr>
          <m:t>t</m:t>
        </m:r>
      </m:oMath>
      <w:r w:rsidRPr="00C2079B">
        <w:rPr>
          <w:rFonts w:ascii="Arial" w:eastAsia="Times New Roman" w:hAnsi="Arial" w:cs="Arial"/>
          <w:iCs/>
          <w:sz w:val="24"/>
          <w:szCs w:val="24"/>
          <w:lang w:eastAsia="en-GB"/>
        </w:rPr>
        <w:t xml:space="preserve"> to get:</w:t>
      </w:r>
    </w:p>
    <w:p w:rsidR="00B37953" w:rsidRPr="00C2079B" w:rsidRDefault="00D14CAA" w:rsidP="00B37953">
      <w:pPr>
        <w:spacing w:before="100" w:beforeAutospacing="1" w:after="100" w:afterAutospacing="1" w:line="240" w:lineRule="auto"/>
        <w:rPr>
          <w:rFonts w:ascii="Arial" w:eastAsia="Times New Roman" w:hAnsi="Arial" w:cs="Arial"/>
          <w:iCs/>
          <w:sz w:val="24"/>
          <w:szCs w:val="24"/>
          <w:lang w:eastAsia="en-GB"/>
        </w:rPr>
      </w:pPr>
      <m:oMathPara>
        <m:oMath>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usinϑ</m:t>
              </m:r>
            </m:e>
          </m:d>
          <m:r>
            <w:rPr>
              <w:rFonts w:ascii="Cambria Math" w:eastAsia="Times New Roman" w:hAnsi="Cambria Math" w:cs="Arial"/>
              <w:sz w:val="24"/>
              <w:szCs w:val="24"/>
              <w:lang w:eastAsia="en-GB"/>
            </w:rPr>
            <m:t>=</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1</m:t>
              </m:r>
            </m:num>
            <m:den>
              <m:r>
                <w:rPr>
                  <w:rFonts w:ascii="Cambria Math" w:eastAsia="Times New Roman" w:hAnsi="Cambria Math" w:cs="Arial"/>
                  <w:sz w:val="24"/>
                  <w:szCs w:val="24"/>
                  <w:lang w:eastAsia="en-GB"/>
                </w:rPr>
                <m:t>2</m:t>
              </m:r>
            </m:den>
          </m:f>
          <m:r>
            <w:rPr>
              <w:rFonts w:ascii="Cambria Math" w:eastAsia="Times New Roman" w:hAnsi="Cambria Math" w:cs="Arial"/>
              <w:sz w:val="24"/>
              <w:szCs w:val="24"/>
              <w:lang w:eastAsia="en-GB"/>
            </w:rPr>
            <m:t>gt</m:t>
          </m:r>
        </m:oMath>
      </m:oMathPara>
    </w:p>
    <w:p w:rsidR="00B37953" w:rsidRPr="00C2079B" w:rsidRDefault="00B37953" w:rsidP="00B37953">
      <w:pPr>
        <w:spacing w:before="100" w:beforeAutospacing="1" w:after="100" w:afterAutospacing="1" w:line="240" w:lineRule="auto"/>
        <w:rPr>
          <w:rFonts w:ascii="Arial" w:eastAsia="Times New Roman" w:hAnsi="Arial" w:cs="Arial"/>
          <w:iCs/>
          <w:sz w:val="24"/>
          <w:szCs w:val="24"/>
          <w:lang w:eastAsia="en-GB"/>
        </w:rPr>
      </w:pPr>
      <m:oMathPara>
        <m:oMath>
          <m:r>
            <w:rPr>
              <w:rFonts w:ascii="Cambria Math" w:eastAsia="Times New Roman" w:hAnsi="Cambria Math" w:cs="Arial"/>
              <w:sz w:val="24"/>
              <w:szCs w:val="24"/>
              <w:lang w:eastAsia="en-GB"/>
            </w:rPr>
            <m:t>t=</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2usinϑ</m:t>
              </m:r>
            </m:num>
            <m:den>
              <m:r>
                <w:rPr>
                  <w:rFonts w:ascii="Cambria Math" w:eastAsia="Times New Roman" w:hAnsi="Cambria Math" w:cs="Arial"/>
                  <w:sz w:val="24"/>
                  <w:szCs w:val="24"/>
                  <w:lang w:eastAsia="en-GB"/>
                </w:rPr>
                <m:t>g</m:t>
              </m:r>
            </m:den>
          </m:f>
        </m:oMath>
      </m:oMathPara>
    </w:p>
    <w:p w:rsidR="00B37953" w:rsidRPr="00C2079B" w:rsidRDefault="00B37953" w:rsidP="00B37953">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The horizontal range can be found by using </w:t>
      </w:r>
      <m:oMath>
        <m:r>
          <w:rPr>
            <w:rFonts w:ascii="Cambria Math" w:eastAsia="Times New Roman" w:hAnsi="Cambria Math" w:cs="Arial"/>
            <w:sz w:val="24"/>
            <w:szCs w:val="24"/>
            <w:lang w:eastAsia="en-GB"/>
          </w:rPr>
          <m:t>x=</m:t>
        </m:r>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ucosϑ</m:t>
            </m:r>
          </m:e>
        </m:d>
        <m:r>
          <w:rPr>
            <w:rFonts w:ascii="Cambria Math" w:eastAsia="Times New Roman" w:hAnsi="Cambria Math" w:cs="Arial"/>
            <w:sz w:val="24"/>
            <w:szCs w:val="24"/>
            <w:lang w:eastAsia="en-GB"/>
          </w:rPr>
          <m:t>t</m:t>
        </m:r>
      </m:oMath>
      <w:r w:rsidRPr="00C2079B">
        <w:rPr>
          <w:rFonts w:ascii="Arial" w:eastAsia="Times New Roman" w:hAnsi="Arial" w:cs="Arial"/>
          <w:iCs/>
          <w:sz w:val="24"/>
          <w:szCs w:val="24"/>
          <w:lang w:eastAsia="en-GB"/>
        </w:rPr>
        <w:t xml:space="preserve"> and replacing </w:t>
      </w:r>
      <m:oMath>
        <m:r>
          <w:rPr>
            <w:rFonts w:ascii="Cambria Math" w:eastAsia="Times New Roman" w:hAnsi="Cambria Math" w:cs="Arial"/>
            <w:sz w:val="24"/>
            <w:szCs w:val="24"/>
            <w:lang w:eastAsia="en-GB"/>
          </w:rPr>
          <m:t>t</m:t>
        </m:r>
      </m:oMath>
      <w:r w:rsidRPr="00C2079B">
        <w:rPr>
          <w:rFonts w:ascii="Arial" w:eastAsia="Times New Roman" w:hAnsi="Arial" w:cs="Arial"/>
          <w:iCs/>
          <w:sz w:val="24"/>
          <w:szCs w:val="24"/>
          <w:lang w:eastAsia="en-GB"/>
        </w:rPr>
        <w:t xml:space="preserve"> </w:t>
      </w:r>
      <w:proofErr w:type="gramStart"/>
      <w:r w:rsidRPr="00C2079B">
        <w:rPr>
          <w:rFonts w:ascii="Arial" w:eastAsia="Times New Roman" w:hAnsi="Arial" w:cs="Arial"/>
          <w:iCs/>
          <w:sz w:val="24"/>
          <w:szCs w:val="24"/>
          <w:lang w:eastAsia="en-GB"/>
        </w:rPr>
        <w:t xml:space="preserve">with </w:t>
      </w:r>
      <m:oMath>
        <m:f>
          <m:fPr>
            <m:ctrlPr>
              <w:rPr>
                <w:rFonts w:ascii="Cambria Math" w:eastAsia="Times New Roman" w:hAnsi="Cambria Math" w:cs="Arial"/>
                <w:i/>
                <w:iCs/>
                <w:sz w:val="24"/>
                <w:szCs w:val="24"/>
                <w:lang w:eastAsia="en-GB"/>
              </w:rPr>
            </m:ctrlPr>
          </m:fPr>
          <m:num>
            <w:proofErr w:type="gramEnd"/>
            <m:r>
              <w:rPr>
                <w:rFonts w:ascii="Cambria Math" w:eastAsia="Times New Roman" w:hAnsi="Cambria Math" w:cs="Arial"/>
                <w:sz w:val="24"/>
                <w:szCs w:val="24"/>
                <w:lang w:eastAsia="en-GB"/>
              </w:rPr>
              <m:t>x</m:t>
            </m:r>
          </m:num>
          <m:den>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ucosϑ</m:t>
                </m:r>
              </m:e>
            </m:d>
            <m:r>
              <m:rPr>
                <m:nor/>
              </m:rPr>
              <w:rPr>
                <w:rFonts w:ascii="Arial" w:eastAsia="Times New Roman" w:hAnsi="Arial" w:cs="Arial"/>
                <w:sz w:val="24"/>
                <w:szCs w:val="24"/>
                <w:lang w:eastAsia="en-GB"/>
              </w:rPr>
              <m:t> </m:t>
            </m:r>
          </m:den>
        </m:f>
      </m:oMath>
      <w:r w:rsidRPr="00C2079B">
        <w:rPr>
          <w:rFonts w:ascii="Arial" w:eastAsia="Times New Roman" w:hAnsi="Arial" w:cs="Arial"/>
          <w:iCs/>
          <w:sz w:val="24"/>
          <w:szCs w:val="24"/>
          <w:lang w:eastAsia="en-GB"/>
        </w:rPr>
        <w:t>.</w:t>
      </w:r>
    </w:p>
    <w:p w:rsidR="00B37953" w:rsidRPr="00C2079B" w:rsidRDefault="00B37953" w:rsidP="00B37953">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Our first equation therefore becomes:</w:t>
      </w:r>
    </w:p>
    <w:p w:rsidR="00B37953" w:rsidRPr="00C2079B" w:rsidRDefault="005D2DB7" w:rsidP="00B37953">
      <w:pPr>
        <w:spacing w:before="100" w:beforeAutospacing="1" w:after="100" w:afterAutospacing="1" w:line="240" w:lineRule="auto"/>
        <w:rPr>
          <w:rFonts w:ascii="Arial" w:eastAsia="Times New Roman" w:hAnsi="Arial" w:cs="Arial"/>
          <w:iCs/>
          <w:sz w:val="24"/>
          <w:szCs w:val="24"/>
          <w:lang w:eastAsia="en-GB"/>
        </w:rPr>
      </w:pPr>
      <m:oMathPara>
        <m:oMathParaPr>
          <m:jc m:val="centerGroup"/>
        </m:oMathParaPr>
        <m:oMath>
          <m:r>
            <w:rPr>
              <w:rFonts w:ascii="Cambria Math" w:eastAsia="Times New Roman" w:hAnsi="Cambria Math" w:cs="Arial"/>
              <w:sz w:val="24"/>
              <w:szCs w:val="24"/>
              <w:lang w:eastAsia="en-GB"/>
            </w:rPr>
            <m:t>x=</m:t>
          </m:r>
          <m:d>
            <m:dPr>
              <m:ctrlPr>
                <w:rPr>
                  <w:rFonts w:ascii="Cambria Math" w:eastAsia="Times New Roman" w:hAnsi="Cambria Math" w:cs="Arial"/>
                  <w:i/>
                  <w:iCs/>
                  <w:sz w:val="24"/>
                  <w:szCs w:val="24"/>
                  <w:lang w:eastAsia="en-GB"/>
                </w:rPr>
              </m:ctrlPr>
            </m:dPr>
            <m:e>
              <m:r>
                <w:rPr>
                  <w:rFonts w:ascii="Cambria Math" w:eastAsia="Times New Roman" w:hAnsi="Cambria Math" w:cs="Arial"/>
                  <w:sz w:val="24"/>
                  <w:szCs w:val="24"/>
                  <w:lang w:eastAsia="en-GB"/>
                </w:rPr>
                <m:t>ucosϑ</m:t>
              </m:r>
            </m:e>
          </m:d>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2usinϑ</m:t>
              </m:r>
            </m:num>
            <m:den>
              <m:r>
                <w:rPr>
                  <w:rFonts w:ascii="Cambria Math" w:eastAsia="Times New Roman" w:hAnsi="Cambria Math" w:cs="Arial"/>
                  <w:sz w:val="24"/>
                  <w:szCs w:val="24"/>
                  <w:lang w:eastAsia="en-GB"/>
                </w:rPr>
                <m:t>g</m:t>
              </m:r>
            </m:den>
          </m:f>
        </m:oMath>
      </m:oMathPara>
    </w:p>
    <w:p w:rsidR="00B37953" w:rsidRPr="00C2079B" w:rsidRDefault="00B37953" w:rsidP="00B37953">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If we multiple these together, we get:</w:t>
      </w:r>
    </w:p>
    <w:p w:rsidR="00B37953" w:rsidRPr="00C2079B" w:rsidRDefault="005D2DB7" w:rsidP="00B37953">
      <w:pPr>
        <w:spacing w:before="100" w:beforeAutospacing="1" w:after="100" w:afterAutospacing="1" w:line="240" w:lineRule="auto"/>
        <w:rPr>
          <w:rFonts w:ascii="Arial" w:eastAsia="Times New Roman" w:hAnsi="Arial" w:cs="Arial"/>
          <w:iCs/>
          <w:sz w:val="24"/>
          <w:szCs w:val="24"/>
          <w:lang w:eastAsia="en-GB"/>
        </w:rPr>
      </w:pPr>
      <m:oMathPara>
        <m:oMath>
          <m:r>
            <w:rPr>
              <w:rFonts w:ascii="Cambria Math" w:eastAsia="Times New Roman" w:hAnsi="Cambria Math" w:cs="Arial"/>
              <w:sz w:val="24"/>
              <w:szCs w:val="24"/>
              <w:lang w:eastAsia="en-GB"/>
            </w:rPr>
            <m:t>x=</m:t>
          </m:r>
          <m:f>
            <m:fPr>
              <m:ctrlPr>
                <w:rPr>
                  <w:rFonts w:ascii="Cambria Math" w:eastAsia="Times New Roman" w:hAnsi="Cambria Math" w:cs="Arial"/>
                  <w:i/>
                  <w:iCs/>
                  <w:sz w:val="24"/>
                  <w:szCs w:val="24"/>
                  <w:lang w:eastAsia="en-GB"/>
                </w:rPr>
              </m:ctrlPr>
            </m:fPr>
            <m:num>
              <m:r>
                <w:rPr>
                  <w:rFonts w:ascii="Cambria Math" w:eastAsia="Times New Roman" w:hAnsi="Cambria Math" w:cs="Arial"/>
                  <w:sz w:val="24"/>
                  <w:szCs w:val="24"/>
                  <w:lang w:eastAsia="en-GB"/>
                </w:rPr>
                <m:t>2</m:t>
              </m:r>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v</m:t>
                  </m:r>
                </m:e>
                <m:sup>
                  <m:r>
                    <w:rPr>
                      <w:rFonts w:ascii="Cambria Math" w:eastAsia="Times New Roman" w:hAnsi="Cambria Math" w:cs="Arial"/>
                      <w:sz w:val="24"/>
                      <w:szCs w:val="24"/>
                      <w:lang w:eastAsia="en-GB"/>
                    </w:rPr>
                    <m:t>2</m:t>
                  </m:r>
                </m:sup>
              </m:sSup>
              <m:r>
                <w:rPr>
                  <w:rFonts w:ascii="Cambria Math" w:eastAsia="Times New Roman" w:hAnsi="Cambria Math" w:cs="Arial"/>
                  <w:sz w:val="24"/>
                  <w:szCs w:val="24"/>
                  <w:lang w:eastAsia="en-GB"/>
                </w:rPr>
                <m:t>sinϑcosϑ</m:t>
              </m:r>
            </m:num>
            <m:den>
              <m:r>
                <w:rPr>
                  <w:rFonts w:ascii="Cambria Math" w:eastAsia="Times New Roman" w:hAnsi="Cambria Math" w:cs="Arial"/>
                  <w:sz w:val="24"/>
                  <w:szCs w:val="24"/>
                  <w:lang w:eastAsia="en-GB"/>
                </w:rPr>
                <m:t>g</m:t>
              </m:r>
            </m:den>
          </m:f>
        </m:oMath>
      </m:oMathPara>
    </w:p>
    <w:p w:rsidR="00B37953" w:rsidRPr="00C2079B" w:rsidRDefault="00B37953" w:rsidP="00B37953">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As per usual in mathematics, we need to do a bit of rearranging.  So using the fact that </w:t>
      </w:r>
      <m:oMath>
        <m:r>
          <w:rPr>
            <w:rFonts w:ascii="Cambria Math" w:eastAsia="Times New Roman" w:hAnsi="Cambria Math" w:cs="Arial"/>
            <w:sz w:val="24"/>
            <w:szCs w:val="24"/>
            <w:lang w:eastAsia="en-GB"/>
          </w:rPr>
          <m:t>sin2ϑ≡2sinϑcosϑ</m:t>
        </m:r>
      </m:oMath>
      <w:r w:rsidR="005D2DB7" w:rsidRPr="00C2079B">
        <w:rPr>
          <w:rFonts w:ascii="Arial" w:eastAsia="Times New Roman" w:hAnsi="Arial" w:cs="Arial"/>
          <w:iCs/>
          <w:sz w:val="24"/>
          <w:szCs w:val="24"/>
          <w:lang w:eastAsia="en-GB"/>
        </w:rPr>
        <w:t xml:space="preserve"> (one of the trig identities), we get:</w:t>
      </w:r>
    </w:p>
    <w:p w:rsidR="005D2DB7" w:rsidRPr="00C2079B" w:rsidRDefault="005D2DB7" w:rsidP="00B37953">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t xml:space="preserve">The horizontal range </w:t>
      </w:r>
      <m:oMath>
        <m:r>
          <w:rPr>
            <w:rFonts w:ascii="Cambria Math" w:eastAsia="Times New Roman" w:hAnsi="Cambria Math" w:cs="Arial"/>
            <w:sz w:val="24"/>
            <w:szCs w:val="24"/>
            <w:lang w:eastAsia="en-GB"/>
          </w:rPr>
          <m:t>=</m:t>
        </m:r>
        <m:f>
          <m:fPr>
            <m:ctrlPr>
              <w:rPr>
                <w:rFonts w:ascii="Cambria Math" w:eastAsia="Times New Roman" w:hAnsi="Cambria Math" w:cs="Arial"/>
                <w:i/>
                <w:iCs/>
                <w:sz w:val="24"/>
                <w:szCs w:val="24"/>
                <w:lang w:eastAsia="en-GB"/>
              </w:rPr>
            </m:ctrlPr>
          </m:fPr>
          <m:num>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u</m:t>
                </m:r>
              </m:e>
              <m:sup>
                <m:r>
                  <w:rPr>
                    <w:rFonts w:ascii="Cambria Math" w:eastAsia="Times New Roman" w:hAnsi="Cambria Math" w:cs="Arial"/>
                    <w:sz w:val="24"/>
                    <w:szCs w:val="24"/>
                    <w:lang w:eastAsia="en-GB"/>
                  </w:rPr>
                  <m:t>2</m:t>
                </m:r>
              </m:sup>
            </m:sSup>
            <m:r>
              <w:rPr>
                <w:rFonts w:ascii="Cambria Math" w:eastAsia="Times New Roman" w:hAnsi="Cambria Math" w:cs="Arial"/>
                <w:sz w:val="24"/>
                <w:szCs w:val="24"/>
                <w:lang w:eastAsia="en-GB"/>
              </w:rPr>
              <m:t>sin2ϑ</m:t>
            </m:r>
          </m:num>
          <m:den>
            <m:r>
              <w:rPr>
                <w:rFonts w:ascii="Cambria Math" w:eastAsia="Times New Roman" w:hAnsi="Cambria Math" w:cs="Arial"/>
                <w:sz w:val="24"/>
                <w:szCs w:val="24"/>
                <w:lang w:eastAsia="en-GB"/>
              </w:rPr>
              <m:t>g</m:t>
            </m:r>
          </m:den>
        </m:f>
      </m:oMath>
    </w:p>
    <w:p w:rsidR="005D2DB7" w:rsidRPr="00C2079B" w:rsidRDefault="00070DB6" w:rsidP="00B37953">
      <w:pPr>
        <w:spacing w:before="100" w:beforeAutospacing="1" w:after="100" w:afterAutospacing="1" w:line="240" w:lineRule="auto"/>
        <w:rPr>
          <w:rFonts w:ascii="Arial" w:eastAsia="Times New Roman" w:hAnsi="Arial" w:cs="Arial"/>
          <w:iCs/>
          <w:sz w:val="24"/>
          <w:szCs w:val="24"/>
          <w:lang w:eastAsia="en-GB"/>
        </w:rPr>
      </w:pPr>
      <w:r w:rsidRPr="00C2079B">
        <w:rPr>
          <w:rFonts w:ascii="Arial" w:eastAsia="Times New Roman" w:hAnsi="Arial" w:cs="Arial"/>
          <w:iCs/>
          <w:sz w:val="24"/>
          <w:szCs w:val="24"/>
          <w:lang w:eastAsia="en-GB"/>
        </w:rPr>
        <w:lastRenderedPageBreak/>
        <w:t xml:space="preserve">If we know the speed of our projectile, we can find the maximum range.  This means we need to find the maximum value </w:t>
      </w:r>
      <w:proofErr w:type="gramStart"/>
      <w:r w:rsidRPr="00C2079B">
        <w:rPr>
          <w:rFonts w:ascii="Arial" w:eastAsia="Times New Roman" w:hAnsi="Arial" w:cs="Arial"/>
          <w:iCs/>
          <w:sz w:val="24"/>
          <w:szCs w:val="24"/>
          <w:lang w:eastAsia="en-GB"/>
        </w:rPr>
        <w:t xml:space="preserve">of </w:t>
      </w:r>
      <w:proofErr w:type="gramEnd"/>
      <m:oMath>
        <m:f>
          <m:fPr>
            <m:ctrlPr>
              <w:rPr>
                <w:rFonts w:ascii="Cambria Math" w:eastAsia="Times New Roman" w:hAnsi="Cambria Math" w:cs="Arial"/>
                <w:i/>
                <w:iCs/>
                <w:sz w:val="24"/>
                <w:szCs w:val="24"/>
                <w:lang w:eastAsia="en-GB"/>
              </w:rPr>
            </m:ctrlPr>
          </m:fPr>
          <m:num>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u</m:t>
                </m:r>
              </m:e>
              <m:sup>
                <m:r>
                  <w:rPr>
                    <w:rFonts w:ascii="Cambria Math" w:eastAsia="Times New Roman" w:hAnsi="Cambria Math" w:cs="Arial"/>
                    <w:sz w:val="24"/>
                    <w:szCs w:val="24"/>
                    <w:lang w:eastAsia="en-GB"/>
                  </w:rPr>
                  <m:t>2</m:t>
                </m:r>
              </m:sup>
            </m:sSup>
            <m:r>
              <w:rPr>
                <w:rFonts w:ascii="Cambria Math" w:eastAsia="Times New Roman" w:hAnsi="Cambria Math" w:cs="Arial"/>
                <w:sz w:val="24"/>
                <w:szCs w:val="24"/>
                <w:lang w:eastAsia="en-GB"/>
              </w:rPr>
              <m:t>sin2ϑ</m:t>
            </m:r>
          </m:num>
          <m:den>
            <m:r>
              <w:rPr>
                <w:rFonts w:ascii="Cambria Math" w:eastAsia="Times New Roman" w:hAnsi="Cambria Math" w:cs="Arial"/>
                <w:sz w:val="24"/>
                <w:szCs w:val="24"/>
                <w:lang w:eastAsia="en-GB"/>
              </w:rPr>
              <m:t>g</m:t>
            </m:r>
          </m:den>
        </m:f>
      </m:oMath>
      <w:r w:rsidRPr="00C2079B">
        <w:rPr>
          <w:rFonts w:ascii="Arial" w:eastAsia="Times New Roman" w:hAnsi="Arial" w:cs="Arial"/>
          <w:iCs/>
          <w:sz w:val="24"/>
          <w:szCs w:val="24"/>
          <w:lang w:eastAsia="en-GB"/>
        </w:rPr>
        <w:t>.  Hopefully, you remember that the maximum value of the sine function is 1.  The question now becomes, when does</w:t>
      </w:r>
      <m:oMath>
        <m:r>
          <w:rPr>
            <w:rFonts w:ascii="Cambria Math" w:eastAsia="Times New Roman" w:hAnsi="Cambria Math" w:cs="Arial"/>
            <w:sz w:val="24"/>
            <w:szCs w:val="24"/>
            <w:lang w:eastAsia="en-GB"/>
          </w:rPr>
          <m:t xml:space="preserve"> sin2ϑ=1</m:t>
        </m:r>
      </m:oMath>
      <w:r w:rsidRPr="00C2079B">
        <w:rPr>
          <w:rFonts w:ascii="Arial" w:eastAsia="Times New Roman" w:hAnsi="Arial" w:cs="Arial"/>
          <w:iCs/>
          <w:sz w:val="24"/>
          <w:szCs w:val="24"/>
          <w:lang w:eastAsia="en-GB"/>
        </w:rPr>
        <w:t xml:space="preserve">?  The answer is </w:t>
      </w:r>
      <w:proofErr w:type="gramStart"/>
      <w:r w:rsidRPr="00C2079B">
        <w:rPr>
          <w:rFonts w:ascii="Arial" w:eastAsia="Times New Roman" w:hAnsi="Arial" w:cs="Arial"/>
          <w:iCs/>
          <w:sz w:val="24"/>
          <w:szCs w:val="24"/>
          <w:lang w:eastAsia="en-GB"/>
        </w:rPr>
        <w:t xml:space="preserve">when </w:t>
      </w:r>
      <w:proofErr w:type="gramEnd"/>
      <m:oMath>
        <m:r>
          <w:rPr>
            <w:rFonts w:ascii="Cambria Math" w:eastAsia="Times New Roman" w:hAnsi="Cambria Math" w:cs="Arial"/>
            <w:sz w:val="24"/>
            <w:szCs w:val="24"/>
            <w:lang w:eastAsia="en-GB"/>
          </w:rPr>
          <m:t>ϑ=</m:t>
        </m:r>
        <m:sSup>
          <m:sSupPr>
            <m:ctrlPr>
              <w:rPr>
                <w:rFonts w:ascii="Cambria Math" w:eastAsia="Times New Roman" w:hAnsi="Cambria Math" w:cs="Arial"/>
                <w:i/>
                <w:iCs/>
                <w:sz w:val="24"/>
                <w:szCs w:val="24"/>
                <w:lang w:eastAsia="en-GB"/>
              </w:rPr>
            </m:ctrlPr>
          </m:sSupPr>
          <m:e>
            <m:r>
              <w:rPr>
                <w:rFonts w:ascii="Cambria Math" w:eastAsia="Times New Roman" w:hAnsi="Cambria Math" w:cs="Arial"/>
                <w:sz w:val="24"/>
                <w:szCs w:val="24"/>
                <w:lang w:eastAsia="en-GB"/>
              </w:rPr>
              <m:t>45</m:t>
            </m:r>
          </m:e>
          <m:sup>
            <m:r>
              <w:rPr>
                <w:rFonts w:ascii="Cambria Math" w:eastAsia="Times New Roman" w:hAnsi="Cambria Math" w:cs="Arial"/>
                <w:sz w:val="24"/>
                <w:szCs w:val="24"/>
                <w:lang w:eastAsia="en-GB"/>
              </w:rPr>
              <m:t>0</m:t>
            </m:r>
          </m:sup>
        </m:sSup>
      </m:oMath>
      <w:r w:rsidRPr="00C2079B">
        <w:rPr>
          <w:rFonts w:ascii="Arial" w:eastAsia="Times New Roman" w:hAnsi="Arial" w:cs="Arial"/>
          <w:iCs/>
          <w:sz w:val="24"/>
          <w:szCs w:val="24"/>
          <w:lang w:eastAsia="en-GB"/>
        </w:rPr>
        <w:t>.</w:t>
      </w:r>
    </w:p>
    <w:p w:rsidR="00C2079B" w:rsidRDefault="008829D7" w:rsidP="00B37953">
      <w:pPr>
        <w:spacing w:before="100" w:beforeAutospacing="1" w:after="100" w:afterAutospacing="1" w:line="240" w:lineRule="auto"/>
        <w:rPr>
          <w:rFonts w:ascii="Arial" w:eastAsia="Times New Roman" w:hAnsi="Arial" w:cs="Arial"/>
          <w:b/>
          <w:iCs/>
          <w:sz w:val="28"/>
          <w:szCs w:val="28"/>
          <w:lang w:eastAsia="en-GB"/>
        </w:rPr>
      </w:pPr>
      <w:r>
        <w:rPr>
          <w:rFonts w:ascii="Arial" w:eastAsia="Times New Roman" w:hAnsi="Arial" w:cs="Arial"/>
          <w:b/>
          <w:iCs/>
          <w:sz w:val="28"/>
          <w:szCs w:val="28"/>
          <w:lang w:eastAsia="en-GB"/>
        </w:rPr>
        <w:t>C</w:t>
      </w:r>
      <w:r w:rsidR="00C2079B" w:rsidRPr="00C2079B">
        <w:rPr>
          <w:rFonts w:ascii="Arial" w:eastAsia="Times New Roman" w:hAnsi="Arial" w:cs="Arial"/>
          <w:b/>
          <w:iCs/>
          <w:sz w:val="28"/>
          <w:szCs w:val="28"/>
          <w:lang w:eastAsia="en-GB"/>
        </w:rPr>
        <w:t>hallenge – Design and Build a Trebuchet.</w:t>
      </w:r>
    </w:p>
    <w:p w:rsidR="002C3FE1" w:rsidRDefault="002C3FE1" w:rsidP="00B37953">
      <w:pPr>
        <w:spacing w:before="100" w:beforeAutospacing="1" w:after="100" w:afterAutospacing="1" w:line="240"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Task 1:</w:t>
      </w: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In the box below, write down which factors</w:t>
      </w:r>
      <w:r w:rsidR="00CB1312">
        <w:rPr>
          <w:rFonts w:ascii="Arial" w:eastAsia="Times New Roman" w:hAnsi="Arial" w:cs="Arial"/>
          <w:iCs/>
          <w:sz w:val="24"/>
          <w:szCs w:val="24"/>
          <w:lang w:eastAsia="en-GB"/>
        </w:rPr>
        <w:t xml:space="preserve"> you think will</w:t>
      </w:r>
      <w:r>
        <w:rPr>
          <w:rFonts w:ascii="Arial" w:eastAsia="Times New Roman" w:hAnsi="Arial" w:cs="Arial"/>
          <w:iCs/>
          <w:sz w:val="24"/>
          <w:szCs w:val="24"/>
          <w:lang w:eastAsia="en-GB"/>
        </w:rPr>
        <w:t xml:space="preserve"> have the </w:t>
      </w:r>
      <w:r w:rsidR="00CB1312">
        <w:rPr>
          <w:rFonts w:ascii="Arial" w:eastAsia="Times New Roman" w:hAnsi="Arial" w:cs="Arial"/>
          <w:iCs/>
          <w:sz w:val="24"/>
          <w:szCs w:val="24"/>
          <w:lang w:eastAsia="en-GB"/>
        </w:rPr>
        <w:t>greatest effect</w:t>
      </w:r>
      <w:r>
        <w:rPr>
          <w:rFonts w:ascii="Arial" w:eastAsia="Times New Roman" w:hAnsi="Arial" w:cs="Arial"/>
          <w:iCs/>
          <w:sz w:val="24"/>
          <w:szCs w:val="24"/>
          <w:lang w:eastAsia="en-GB"/>
        </w:rPr>
        <w:t xml:space="preserve"> on </w:t>
      </w:r>
      <w:r w:rsidR="00CB1312">
        <w:rPr>
          <w:rFonts w:ascii="Arial" w:eastAsia="Times New Roman" w:hAnsi="Arial" w:cs="Arial"/>
          <w:iCs/>
          <w:sz w:val="24"/>
          <w:szCs w:val="24"/>
          <w:lang w:eastAsia="en-GB"/>
        </w:rPr>
        <w:t xml:space="preserve">how far </w:t>
      </w:r>
      <w:r>
        <w:rPr>
          <w:rFonts w:ascii="Arial" w:eastAsia="Times New Roman" w:hAnsi="Arial" w:cs="Arial"/>
          <w:iCs/>
          <w:sz w:val="24"/>
          <w:szCs w:val="24"/>
          <w:lang w:eastAsia="en-GB"/>
        </w:rPr>
        <w:t>a trebuchet can hurl a missile.</w:t>
      </w: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r>
        <w:rPr>
          <w:rFonts w:ascii="Arial" w:eastAsia="Times New Roman" w:hAnsi="Arial" w:cs="Arial"/>
          <w:i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695950" cy="2105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695950" cy="2105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FF89E" id="Rectangle 29" o:spid="_x0000_s1026" style="position:absolute;margin-left:1.5pt;margin-top:3.9pt;width:448.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" filled="f" strokecolor="black [3213]" strokeweight="1.5pt"/>
            </w:pict>
          </mc:Fallback>
        </mc:AlternateContent>
      </w: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p>
    <w:p w:rsidR="002C3FE1" w:rsidRDefault="002C3FE1" w:rsidP="00B37953">
      <w:pPr>
        <w:spacing w:before="100" w:beforeAutospacing="1" w:after="100" w:afterAutospacing="1" w:line="240" w:lineRule="auto"/>
        <w:rPr>
          <w:rFonts w:ascii="Arial" w:eastAsia="Times New Roman" w:hAnsi="Arial" w:cs="Arial"/>
          <w:iCs/>
          <w:sz w:val="24"/>
          <w:szCs w:val="24"/>
          <w:lang w:eastAsia="en-GB"/>
        </w:rPr>
      </w:pPr>
    </w:p>
    <w:p w:rsidR="002C3FE1" w:rsidRPr="002C3FE1" w:rsidRDefault="002C3FE1" w:rsidP="00B37953">
      <w:pPr>
        <w:spacing w:before="100" w:beforeAutospacing="1" w:after="100" w:afterAutospacing="1" w:line="240" w:lineRule="auto"/>
        <w:rPr>
          <w:rFonts w:ascii="Arial" w:eastAsia="Times New Roman" w:hAnsi="Arial" w:cs="Arial"/>
          <w:iCs/>
          <w:sz w:val="24"/>
          <w:szCs w:val="24"/>
          <w:lang w:eastAsia="en-GB"/>
        </w:rPr>
      </w:pPr>
    </w:p>
    <w:p w:rsidR="00C2079B" w:rsidRDefault="00C2079B" w:rsidP="00B37953">
      <w:pPr>
        <w:spacing w:before="100" w:beforeAutospacing="1" w:after="100" w:afterAutospacing="1"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To make life easier and not have to calculate the range of our trebuchets, we will use a simulation programme (this is what engineers do a lot </w:t>
      </w:r>
      <w:r w:rsidR="00F11400">
        <w:rPr>
          <w:rFonts w:ascii="Arial" w:eastAsia="Times New Roman" w:hAnsi="Arial" w:cs="Arial"/>
          <w:iCs/>
          <w:sz w:val="24"/>
          <w:szCs w:val="24"/>
          <w:lang w:eastAsia="en-GB"/>
        </w:rPr>
        <w:t>of</w:t>
      </w:r>
      <w:r>
        <w:rPr>
          <w:rFonts w:ascii="Arial" w:eastAsia="Times New Roman" w:hAnsi="Arial" w:cs="Arial"/>
          <w:iCs/>
          <w:sz w:val="24"/>
          <w:szCs w:val="24"/>
          <w:lang w:eastAsia="en-GB"/>
        </w:rPr>
        <w:t>).</w:t>
      </w:r>
    </w:p>
    <w:p w:rsidR="00C2079B" w:rsidRDefault="00C2079B" w:rsidP="00B37953">
      <w:pPr>
        <w:spacing w:before="100" w:beforeAutospacing="1" w:after="100" w:afterAutospacing="1"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The programme we are going to use is called </w:t>
      </w:r>
      <w:proofErr w:type="spellStart"/>
      <w:r>
        <w:rPr>
          <w:rFonts w:ascii="Arial" w:eastAsia="Times New Roman" w:hAnsi="Arial" w:cs="Arial"/>
          <w:iCs/>
          <w:sz w:val="24"/>
          <w:szCs w:val="24"/>
          <w:lang w:eastAsia="en-GB"/>
        </w:rPr>
        <w:t>TrebStar</w:t>
      </w:r>
      <w:proofErr w:type="spellEnd"/>
      <w:r>
        <w:rPr>
          <w:rFonts w:ascii="Arial" w:eastAsia="Times New Roman" w:hAnsi="Arial" w:cs="Arial"/>
          <w:iCs/>
          <w:sz w:val="24"/>
          <w:szCs w:val="24"/>
          <w:lang w:eastAsia="en-GB"/>
        </w:rPr>
        <w:t xml:space="preserve"> (you can download </w:t>
      </w:r>
      <w:r w:rsidR="00F11400">
        <w:rPr>
          <w:rFonts w:ascii="Arial" w:eastAsia="Times New Roman" w:hAnsi="Arial" w:cs="Arial"/>
          <w:iCs/>
          <w:sz w:val="24"/>
          <w:szCs w:val="24"/>
          <w:lang w:eastAsia="en-GB"/>
        </w:rPr>
        <w:t xml:space="preserve">it </w:t>
      </w:r>
      <w:r>
        <w:rPr>
          <w:rFonts w:ascii="Arial" w:eastAsia="Times New Roman" w:hAnsi="Arial" w:cs="Arial"/>
          <w:iCs/>
          <w:sz w:val="24"/>
          <w:szCs w:val="24"/>
          <w:lang w:eastAsia="en-GB"/>
        </w:rPr>
        <w:t xml:space="preserve">at home from </w:t>
      </w:r>
      <w:hyperlink r:id="rId13" w:history="1">
        <w:r w:rsidRPr="005D50F1">
          <w:rPr>
            <w:rStyle w:val="Hyperlink"/>
            <w:rFonts w:ascii="Arial" w:eastAsia="Times New Roman" w:hAnsi="Arial" w:cs="Arial"/>
            <w:iCs/>
            <w:sz w:val="24"/>
            <w:szCs w:val="24"/>
            <w:lang w:eastAsia="en-GB"/>
          </w:rPr>
          <w:t>http://www.algobeautytreb.com/</w:t>
        </w:r>
      </w:hyperlink>
      <w:r>
        <w:rPr>
          <w:rFonts w:ascii="Arial" w:eastAsia="Times New Roman" w:hAnsi="Arial" w:cs="Arial"/>
          <w:iCs/>
          <w:sz w:val="24"/>
          <w:szCs w:val="24"/>
          <w:lang w:eastAsia="en-GB"/>
        </w:rPr>
        <w:t xml:space="preserve"> )</w:t>
      </w:r>
    </w:p>
    <w:tbl>
      <w:tblPr>
        <w:tblStyle w:val="TableGrid"/>
        <w:tblpPr w:leftFromText="180" w:rightFromText="180" w:vertAnchor="page" w:horzAnchor="margin" w:tblpY="10981"/>
        <w:tblW w:w="0" w:type="auto"/>
        <w:tblLook w:val="04A0" w:firstRow="1" w:lastRow="0" w:firstColumn="1" w:lastColumn="0" w:noHBand="0" w:noVBand="1"/>
      </w:tblPr>
      <w:tblGrid>
        <w:gridCol w:w="1271"/>
        <w:gridCol w:w="7745"/>
      </w:tblGrid>
      <w:tr w:rsidR="002C3FE1" w:rsidTr="002C3FE1">
        <w:tc>
          <w:tcPr>
            <w:tcW w:w="1271" w:type="dxa"/>
          </w:tcPr>
          <w:p w:rsidR="002C3FE1" w:rsidRPr="00347CAD" w:rsidRDefault="002C3FE1" w:rsidP="002C3FE1">
            <w:pPr>
              <w:jc w:val="center"/>
              <w:rPr>
                <w:rFonts w:ascii="Arial" w:hAnsi="Arial" w:cs="Arial"/>
                <w:b/>
                <w:sz w:val="24"/>
                <w:szCs w:val="24"/>
              </w:rPr>
            </w:pPr>
            <w:r>
              <w:rPr>
                <w:rFonts w:ascii="Arial" w:hAnsi="Arial" w:cs="Arial"/>
                <w:b/>
                <w:sz w:val="24"/>
                <w:szCs w:val="24"/>
              </w:rPr>
              <w:t>Symbol</w:t>
            </w:r>
          </w:p>
        </w:tc>
        <w:tc>
          <w:tcPr>
            <w:tcW w:w="7745" w:type="dxa"/>
          </w:tcPr>
          <w:p w:rsidR="002C3FE1" w:rsidRPr="00347CAD" w:rsidRDefault="002C3FE1" w:rsidP="002C3FE1">
            <w:pPr>
              <w:rPr>
                <w:rFonts w:ascii="Arial" w:hAnsi="Arial" w:cs="Arial"/>
                <w:b/>
                <w:sz w:val="24"/>
                <w:szCs w:val="24"/>
              </w:rPr>
            </w:pPr>
            <w:r w:rsidRPr="00347CAD">
              <w:rPr>
                <w:rFonts w:ascii="Arial" w:hAnsi="Arial" w:cs="Arial"/>
                <w:b/>
                <w:sz w:val="24"/>
                <w:szCs w:val="24"/>
              </w:rPr>
              <w:t>Description</w:t>
            </w:r>
          </w:p>
        </w:tc>
      </w:tr>
      <w:tr w:rsidR="002C3FE1" w:rsidTr="002C3FE1">
        <w:tc>
          <w:tcPr>
            <w:tcW w:w="1271" w:type="dxa"/>
          </w:tcPr>
          <w:p w:rsidR="002C3FE1" w:rsidRDefault="002C3FE1" w:rsidP="002C3FE1">
            <w:pPr>
              <w:jc w:val="center"/>
              <w:rPr>
                <w:rFonts w:ascii="Arial" w:hAnsi="Arial" w:cs="Arial"/>
                <w:sz w:val="24"/>
                <w:szCs w:val="24"/>
              </w:rPr>
            </w:pPr>
            <w:r w:rsidRPr="00EC0968">
              <w:rPr>
                <w:rFonts w:ascii="Arial" w:hAnsi="Arial" w:cs="Arial"/>
                <w:sz w:val="24"/>
                <w:szCs w:val="24"/>
              </w:rPr>
              <w:t>l1</w:t>
            </w:r>
          </w:p>
        </w:tc>
        <w:tc>
          <w:tcPr>
            <w:tcW w:w="7745" w:type="dxa"/>
          </w:tcPr>
          <w:p w:rsidR="002C3FE1" w:rsidRDefault="002C3FE1" w:rsidP="002C3FE1">
            <w:pPr>
              <w:rPr>
                <w:rFonts w:ascii="Arial" w:hAnsi="Arial" w:cs="Arial"/>
                <w:sz w:val="24"/>
                <w:szCs w:val="24"/>
              </w:rPr>
            </w:pPr>
            <w:r w:rsidRPr="00EC0968">
              <w:rPr>
                <w:rFonts w:ascii="Arial" w:hAnsi="Arial" w:cs="Arial"/>
                <w:sz w:val="24"/>
                <w:szCs w:val="24"/>
              </w:rPr>
              <w:t>length of the short arm of the beam</w:t>
            </w:r>
          </w:p>
        </w:tc>
      </w:tr>
      <w:tr w:rsidR="002C3FE1" w:rsidTr="002C3FE1">
        <w:tc>
          <w:tcPr>
            <w:tcW w:w="1271" w:type="dxa"/>
          </w:tcPr>
          <w:p w:rsidR="002C3FE1" w:rsidRDefault="002C3FE1" w:rsidP="002C3FE1">
            <w:pPr>
              <w:jc w:val="center"/>
              <w:rPr>
                <w:rFonts w:ascii="Arial" w:hAnsi="Arial" w:cs="Arial"/>
                <w:sz w:val="24"/>
                <w:szCs w:val="24"/>
              </w:rPr>
            </w:pPr>
            <w:r w:rsidRPr="00EC0968">
              <w:rPr>
                <w:rFonts w:ascii="Arial" w:hAnsi="Arial" w:cs="Arial"/>
                <w:sz w:val="24"/>
                <w:szCs w:val="24"/>
              </w:rPr>
              <w:t>l2</w:t>
            </w:r>
          </w:p>
        </w:tc>
        <w:tc>
          <w:tcPr>
            <w:tcW w:w="7745" w:type="dxa"/>
          </w:tcPr>
          <w:p w:rsidR="002C3FE1" w:rsidRDefault="002C3FE1" w:rsidP="002C3FE1">
            <w:pPr>
              <w:rPr>
                <w:rFonts w:ascii="Arial" w:hAnsi="Arial" w:cs="Arial"/>
                <w:sz w:val="24"/>
                <w:szCs w:val="24"/>
              </w:rPr>
            </w:pPr>
            <w:r w:rsidRPr="00EC0968">
              <w:rPr>
                <w:rFonts w:ascii="Arial" w:hAnsi="Arial" w:cs="Arial"/>
                <w:sz w:val="24"/>
                <w:szCs w:val="24"/>
              </w:rPr>
              <w:t>length of the long arm of the beam</w:t>
            </w:r>
          </w:p>
        </w:tc>
      </w:tr>
      <w:tr w:rsidR="002C3FE1" w:rsidTr="002C3FE1">
        <w:tc>
          <w:tcPr>
            <w:tcW w:w="1271" w:type="dxa"/>
          </w:tcPr>
          <w:p w:rsidR="002C3FE1" w:rsidRDefault="002C3FE1" w:rsidP="002C3FE1">
            <w:pPr>
              <w:jc w:val="center"/>
              <w:rPr>
                <w:rFonts w:ascii="Arial" w:hAnsi="Arial" w:cs="Arial"/>
                <w:sz w:val="24"/>
                <w:szCs w:val="24"/>
              </w:rPr>
            </w:pPr>
            <w:r>
              <w:rPr>
                <w:rFonts w:ascii="Arial" w:hAnsi="Arial" w:cs="Arial"/>
                <w:sz w:val="24"/>
                <w:szCs w:val="24"/>
              </w:rPr>
              <w:t>l3</w:t>
            </w:r>
          </w:p>
        </w:tc>
        <w:tc>
          <w:tcPr>
            <w:tcW w:w="7745" w:type="dxa"/>
          </w:tcPr>
          <w:p w:rsidR="002C3FE1" w:rsidRDefault="002C3FE1" w:rsidP="002C3FE1">
            <w:pPr>
              <w:rPr>
                <w:rFonts w:ascii="Arial" w:hAnsi="Arial" w:cs="Arial"/>
                <w:sz w:val="24"/>
                <w:szCs w:val="24"/>
              </w:rPr>
            </w:pPr>
            <w:r w:rsidRPr="00EC0968">
              <w:rPr>
                <w:rFonts w:ascii="Arial" w:hAnsi="Arial" w:cs="Arial"/>
                <w:sz w:val="24"/>
                <w:szCs w:val="24"/>
              </w:rPr>
              <w:t>length of the sling</w:t>
            </w:r>
          </w:p>
        </w:tc>
      </w:tr>
      <w:tr w:rsidR="002C3FE1" w:rsidTr="002C3FE1">
        <w:tc>
          <w:tcPr>
            <w:tcW w:w="1271" w:type="dxa"/>
          </w:tcPr>
          <w:p w:rsidR="002C3FE1" w:rsidRDefault="002C3FE1" w:rsidP="002C3FE1">
            <w:pPr>
              <w:jc w:val="center"/>
              <w:rPr>
                <w:rFonts w:ascii="Arial" w:hAnsi="Arial" w:cs="Arial"/>
                <w:sz w:val="24"/>
                <w:szCs w:val="24"/>
              </w:rPr>
            </w:pPr>
            <w:r w:rsidRPr="00EC0968">
              <w:rPr>
                <w:rFonts w:ascii="Arial" w:hAnsi="Arial" w:cs="Arial"/>
                <w:sz w:val="24"/>
                <w:szCs w:val="24"/>
              </w:rPr>
              <w:t>l4</w:t>
            </w:r>
          </w:p>
        </w:tc>
        <w:tc>
          <w:tcPr>
            <w:tcW w:w="7745" w:type="dxa"/>
          </w:tcPr>
          <w:p w:rsidR="002C3FE1" w:rsidRDefault="002C3FE1" w:rsidP="002C3FE1">
            <w:pPr>
              <w:rPr>
                <w:rFonts w:ascii="Arial" w:hAnsi="Arial" w:cs="Arial"/>
                <w:sz w:val="24"/>
                <w:szCs w:val="24"/>
              </w:rPr>
            </w:pPr>
            <w:r w:rsidRPr="00EC0968">
              <w:rPr>
                <w:rFonts w:ascii="Arial" w:hAnsi="Arial" w:cs="Arial"/>
                <w:sz w:val="24"/>
                <w:szCs w:val="24"/>
              </w:rPr>
              <w:t>le</w:t>
            </w:r>
            <w:r>
              <w:rPr>
                <w:rFonts w:ascii="Arial" w:hAnsi="Arial" w:cs="Arial"/>
                <w:sz w:val="24"/>
                <w:szCs w:val="24"/>
              </w:rPr>
              <w:t>ngth of the counter weight</w:t>
            </w:r>
            <w:r w:rsidRPr="00EC0968">
              <w:rPr>
                <w:rFonts w:ascii="Arial" w:hAnsi="Arial" w:cs="Arial"/>
                <w:sz w:val="24"/>
                <w:szCs w:val="24"/>
              </w:rPr>
              <w:t xml:space="preserve"> hanger</w:t>
            </w:r>
          </w:p>
        </w:tc>
      </w:tr>
      <w:tr w:rsidR="002C3FE1" w:rsidTr="002C3FE1">
        <w:tc>
          <w:tcPr>
            <w:tcW w:w="1271" w:type="dxa"/>
          </w:tcPr>
          <w:p w:rsidR="002C3FE1" w:rsidRDefault="002C3FE1" w:rsidP="002C3FE1">
            <w:pPr>
              <w:jc w:val="center"/>
              <w:rPr>
                <w:rFonts w:ascii="Arial" w:hAnsi="Arial" w:cs="Arial"/>
                <w:sz w:val="24"/>
                <w:szCs w:val="24"/>
              </w:rPr>
            </w:pPr>
            <w:r w:rsidRPr="00EC0968">
              <w:rPr>
                <w:rFonts w:ascii="Arial" w:hAnsi="Arial" w:cs="Arial"/>
                <w:sz w:val="24"/>
                <w:szCs w:val="24"/>
              </w:rPr>
              <w:t>l5</w:t>
            </w:r>
          </w:p>
        </w:tc>
        <w:tc>
          <w:tcPr>
            <w:tcW w:w="7745" w:type="dxa"/>
          </w:tcPr>
          <w:p w:rsidR="002C3FE1" w:rsidRDefault="002C3FE1" w:rsidP="002C3FE1">
            <w:pPr>
              <w:spacing w:line="259" w:lineRule="auto"/>
              <w:rPr>
                <w:rFonts w:ascii="Arial" w:hAnsi="Arial" w:cs="Arial"/>
                <w:sz w:val="24"/>
                <w:szCs w:val="24"/>
              </w:rPr>
            </w:pPr>
            <w:r>
              <w:rPr>
                <w:rFonts w:ascii="Arial" w:hAnsi="Arial" w:cs="Arial"/>
                <w:sz w:val="24"/>
                <w:szCs w:val="24"/>
              </w:rPr>
              <w:t>height of the pivot</w:t>
            </w:r>
          </w:p>
        </w:tc>
      </w:tr>
      <w:tr w:rsidR="002C3FE1" w:rsidTr="002C3FE1">
        <w:tc>
          <w:tcPr>
            <w:tcW w:w="1271" w:type="dxa"/>
          </w:tcPr>
          <w:p w:rsidR="002C3FE1" w:rsidRDefault="002C3FE1" w:rsidP="002C3FE1">
            <w:pPr>
              <w:jc w:val="center"/>
              <w:rPr>
                <w:rFonts w:ascii="Arial" w:hAnsi="Arial" w:cs="Arial"/>
                <w:sz w:val="24"/>
                <w:szCs w:val="24"/>
              </w:rPr>
            </w:pPr>
          </w:p>
        </w:tc>
        <w:tc>
          <w:tcPr>
            <w:tcW w:w="7745" w:type="dxa"/>
          </w:tcPr>
          <w:p w:rsidR="002C3FE1" w:rsidRDefault="002C3FE1" w:rsidP="002C3FE1">
            <w:pPr>
              <w:rPr>
                <w:rFonts w:ascii="Arial" w:hAnsi="Arial" w:cs="Arial"/>
                <w:sz w:val="24"/>
                <w:szCs w:val="24"/>
              </w:rPr>
            </w:pPr>
          </w:p>
        </w:tc>
      </w:tr>
      <w:tr w:rsidR="002C3FE1" w:rsidTr="002C3FE1">
        <w:tc>
          <w:tcPr>
            <w:tcW w:w="1271" w:type="dxa"/>
          </w:tcPr>
          <w:p w:rsidR="002C3FE1" w:rsidRDefault="002C3FE1" w:rsidP="002C3FE1">
            <w:pPr>
              <w:jc w:val="center"/>
              <w:rPr>
                <w:rFonts w:ascii="Arial" w:hAnsi="Arial" w:cs="Arial"/>
                <w:sz w:val="24"/>
                <w:szCs w:val="24"/>
              </w:rPr>
            </w:pPr>
            <w:r w:rsidRPr="00EC0968">
              <w:rPr>
                <w:rFonts w:ascii="Arial" w:hAnsi="Arial" w:cs="Arial"/>
                <w:sz w:val="24"/>
                <w:szCs w:val="24"/>
              </w:rPr>
              <w:t>m1</w:t>
            </w:r>
          </w:p>
        </w:tc>
        <w:tc>
          <w:tcPr>
            <w:tcW w:w="7745" w:type="dxa"/>
          </w:tcPr>
          <w:p w:rsidR="002C3FE1" w:rsidRDefault="002C3FE1" w:rsidP="002C3FE1">
            <w:pPr>
              <w:rPr>
                <w:rFonts w:ascii="Arial" w:hAnsi="Arial" w:cs="Arial"/>
                <w:sz w:val="24"/>
                <w:szCs w:val="24"/>
              </w:rPr>
            </w:pPr>
            <w:r w:rsidRPr="00EC0968">
              <w:rPr>
                <w:rFonts w:ascii="Arial" w:hAnsi="Arial" w:cs="Arial"/>
                <w:sz w:val="24"/>
                <w:szCs w:val="24"/>
              </w:rPr>
              <w:t>mass of the</w:t>
            </w:r>
            <w:r>
              <w:rPr>
                <w:rFonts w:ascii="Arial" w:hAnsi="Arial" w:cs="Arial"/>
                <w:sz w:val="24"/>
                <w:szCs w:val="24"/>
              </w:rPr>
              <w:t xml:space="preserve"> counter weight</w:t>
            </w:r>
          </w:p>
        </w:tc>
      </w:tr>
      <w:tr w:rsidR="002C3FE1" w:rsidTr="002C3FE1">
        <w:tc>
          <w:tcPr>
            <w:tcW w:w="1271" w:type="dxa"/>
          </w:tcPr>
          <w:p w:rsidR="002C3FE1" w:rsidRPr="00EC0968" w:rsidRDefault="002C3FE1" w:rsidP="002C3FE1">
            <w:pPr>
              <w:jc w:val="center"/>
              <w:rPr>
                <w:rFonts w:ascii="Arial" w:hAnsi="Arial" w:cs="Arial"/>
                <w:sz w:val="24"/>
                <w:szCs w:val="24"/>
              </w:rPr>
            </w:pPr>
            <w:r w:rsidRPr="00EC0968">
              <w:rPr>
                <w:rFonts w:ascii="Arial" w:hAnsi="Arial" w:cs="Arial"/>
                <w:sz w:val="24"/>
                <w:szCs w:val="24"/>
              </w:rPr>
              <w:t>m2</w:t>
            </w:r>
          </w:p>
        </w:tc>
        <w:tc>
          <w:tcPr>
            <w:tcW w:w="7745" w:type="dxa"/>
          </w:tcPr>
          <w:p w:rsidR="002C3FE1" w:rsidRPr="00EC0968" w:rsidRDefault="002C3FE1" w:rsidP="002C3FE1">
            <w:pPr>
              <w:rPr>
                <w:rFonts w:ascii="Arial" w:hAnsi="Arial" w:cs="Arial"/>
                <w:sz w:val="24"/>
                <w:szCs w:val="24"/>
              </w:rPr>
            </w:pPr>
            <w:r>
              <w:rPr>
                <w:rFonts w:ascii="Arial" w:hAnsi="Arial" w:cs="Arial"/>
                <w:sz w:val="24"/>
                <w:szCs w:val="24"/>
              </w:rPr>
              <w:t>Mass of the projectile</w:t>
            </w:r>
          </w:p>
        </w:tc>
      </w:tr>
      <w:tr w:rsidR="002C3FE1" w:rsidTr="002C3FE1">
        <w:tc>
          <w:tcPr>
            <w:tcW w:w="1271" w:type="dxa"/>
          </w:tcPr>
          <w:p w:rsidR="002C3FE1" w:rsidRPr="00EC0968" w:rsidRDefault="002C3FE1" w:rsidP="002C3FE1">
            <w:pPr>
              <w:jc w:val="center"/>
              <w:rPr>
                <w:rFonts w:ascii="Arial" w:hAnsi="Arial" w:cs="Arial"/>
                <w:sz w:val="24"/>
                <w:szCs w:val="24"/>
              </w:rPr>
            </w:pPr>
            <w:proofErr w:type="spellStart"/>
            <w:r w:rsidRPr="00EC0968">
              <w:rPr>
                <w:rFonts w:ascii="Arial" w:hAnsi="Arial" w:cs="Arial"/>
                <w:sz w:val="24"/>
                <w:szCs w:val="24"/>
              </w:rPr>
              <w:t>mb</w:t>
            </w:r>
            <w:proofErr w:type="spellEnd"/>
          </w:p>
        </w:tc>
        <w:tc>
          <w:tcPr>
            <w:tcW w:w="7745" w:type="dxa"/>
          </w:tcPr>
          <w:p w:rsidR="002C3FE1" w:rsidRPr="00EC0968" w:rsidRDefault="002C3FE1" w:rsidP="002C3FE1">
            <w:pPr>
              <w:rPr>
                <w:rFonts w:ascii="Arial" w:hAnsi="Arial" w:cs="Arial"/>
                <w:sz w:val="24"/>
                <w:szCs w:val="24"/>
              </w:rPr>
            </w:pPr>
            <w:r w:rsidRPr="00EC0968">
              <w:rPr>
                <w:rFonts w:ascii="Arial" w:hAnsi="Arial" w:cs="Arial"/>
                <w:sz w:val="24"/>
                <w:szCs w:val="24"/>
              </w:rPr>
              <w:t>mass of the beam</w:t>
            </w:r>
          </w:p>
        </w:tc>
      </w:tr>
    </w:tbl>
    <w:p w:rsidR="00C2079B" w:rsidRPr="00C2079B" w:rsidRDefault="00C2079B" w:rsidP="00B37953">
      <w:pPr>
        <w:spacing w:before="100" w:beforeAutospacing="1" w:after="100" w:afterAutospacing="1" w:line="240" w:lineRule="auto"/>
        <w:rPr>
          <w:rFonts w:ascii="Arial" w:eastAsia="Times New Roman" w:hAnsi="Arial" w:cs="Arial"/>
          <w:iCs/>
          <w:sz w:val="24"/>
          <w:szCs w:val="24"/>
          <w:lang w:eastAsia="en-GB"/>
        </w:rPr>
      </w:pPr>
    </w:p>
    <w:p w:rsidR="00B37953" w:rsidRPr="00B37953" w:rsidRDefault="00C2079B" w:rsidP="00C2079B">
      <w:pPr>
        <w:spacing w:before="100" w:beforeAutospacing="1" w:after="100" w:afterAutospacing="1" w:line="240" w:lineRule="auto"/>
        <w:jc w:val="center"/>
        <w:rPr>
          <w:rFonts w:ascii="Arial" w:eastAsia="Times New Roman" w:hAnsi="Arial" w:cs="Arial"/>
          <w:iCs/>
          <w:sz w:val="28"/>
          <w:szCs w:val="28"/>
          <w:lang w:eastAsia="en-GB"/>
        </w:rPr>
      </w:pPr>
      <w:r>
        <w:rPr>
          <w:noProof/>
          <w:lang w:eastAsia="en-GB"/>
        </w:rPr>
        <w:lastRenderedPageBreak/>
        <w:drawing>
          <wp:inline distT="0" distB="0" distL="0" distR="0" wp14:anchorId="421F51B5" wp14:editId="468E58A8">
            <wp:extent cx="4895850" cy="3682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0556" t="31919" r="22897" b="26947"/>
                    <a:stretch/>
                  </pic:blipFill>
                  <pic:spPr bwMode="auto">
                    <a:xfrm>
                      <a:off x="0" y="0"/>
                      <a:ext cx="4910685" cy="3693616"/>
                    </a:xfrm>
                    <a:prstGeom prst="rect">
                      <a:avLst/>
                    </a:prstGeom>
                    <a:ln>
                      <a:noFill/>
                    </a:ln>
                    <a:extLst>
                      <a:ext uri="{53640926-AAD7-44D8-BBD7-CCE9431645EC}">
                        <a14:shadowObscured xmlns:a14="http://schemas.microsoft.com/office/drawing/2010/main"/>
                      </a:ext>
                    </a:extLst>
                  </pic:spPr>
                </pic:pic>
              </a:graphicData>
            </a:graphic>
          </wp:inline>
        </w:drawing>
      </w:r>
    </w:p>
    <w:p w:rsidR="00C2079B" w:rsidRDefault="00C2079B" w:rsidP="0074756D">
      <w:pPr>
        <w:spacing w:before="100" w:beforeAutospacing="1" w:after="100" w:afterAutospacing="1" w:line="240" w:lineRule="auto"/>
        <w:rPr>
          <w:noProof/>
          <w:lang w:eastAsia="en-GB"/>
        </w:rPr>
      </w:pPr>
    </w:p>
    <w:p w:rsidR="00B37953" w:rsidRDefault="00F11400" w:rsidP="00F11400">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diagram above shows the first screen of the programme. </w:t>
      </w:r>
      <w:r w:rsidR="00E35384">
        <w:rPr>
          <w:rFonts w:ascii="Arial" w:eastAsia="Times New Roman" w:hAnsi="Arial" w:cs="Arial"/>
          <w:sz w:val="28"/>
          <w:szCs w:val="28"/>
          <w:lang w:eastAsia="en-GB"/>
        </w:rPr>
        <w:t xml:space="preserve">At the top left hand corner you can see a number of input variables (l1, l2 </w:t>
      </w:r>
      <w:proofErr w:type="spellStart"/>
      <w:r w:rsidR="00E35384">
        <w:rPr>
          <w:rFonts w:ascii="Arial" w:eastAsia="Times New Roman" w:hAnsi="Arial" w:cs="Arial"/>
          <w:sz w:val="28"/>
          <w:szCs w:val="28"/>
          <w:lang w:eastAsia="en-GB"/>
        </w:rPr>
        <w:t>etc</w:t>
      </w:r>
      <w:proofErr w:type="spellEnd"/>
      <w:r w:rsidR="00E35384">
        <w:rPr>
          <w:rFonts w:ascii="Arial" w:eastAsia="Times New Roman" w:hAnsi="Arial" w:cs="Arial"/>
          <w:sz w:val="28"/>
          <w:szCs w:val="28"/>
          <w:lang w:eastAsia="en-GB"/>
        </w:rPr>
        <w:t>).  In the boxes beneath the variables you can enter different values.  The table below gives a brief explanation of each of the input variables.</w:t>
      </w:r>
    </w:p>
    <w:p w:rsidR="004A264A" w:rsidRPr="004177F0" w:rsidRDefault="004177F0" w:rsidP="0074756D">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Task 2.</w:t>
      </w:r>
    </w:p>
    <w:p w:rsidR="00E35384" w:rsidRDefault="004177F0" w:rsidP="0074756D">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Fi</w:t>
      </w:r>
      <w:r w:rsidR="00E35384">
        <w:rPr>
          <w:rFonts w:ascii="Arial" w:eastAsia="Times New Roman" w:hAnsi="Arial" w:cs="Arial"/>
          <w:sz w:val="28"/>
          <w:szCs w:val="28"/>
          <w:lang w:eastAsia="en-GB"/>
        </w:rPr>
        <w:t>nd the maximum distance your trebuchet can throw a missile.  I would suggest you only change one input variable at a time.  So, for example, you could start by changing the value of l1, the length of the short arm of the beam and see the effect this has.  Once you have changed an input variable, click on ‘throw it’.  You will see an animation of your trebuchet throwing a missile.  The simulation will also give you lots of data about the throw beneath the animation.  The range is given by the out</w:t>
      </w:r>
      <w:r w:rsidR="00CF7E03">
        <w:rPr>
          <w:rFonts w:ascii="Arial" w:eastAsia="Times New Roman" w:hAnsi="Arial" w:cs="Arial"/>
          <w:sz w:val="28"/>
          <w:szCs w:val="28"/>
          <w:lang w:eastAsia="en-GB"/>
        </w:rPr>
        <w:t>put variable ‘R’ (see Appendix 1</w:t>
      </w:r>
      <w:r w:rsidR="00E35384">
        <w:rPr>
          <w:rFonts w:ascii="Arial" w:eastAsia="Times New Roman" w:hAnsi="Arial" w:cs="Arial"/>
          <w:sz w:val="28"/>
          <w:szCs w:val="28"/>
          <w:lang w:eastAsia="en-GB"/>
        </w:rPr>
        <w:t xml:space="preserve"> for information on the other variables).</w:t>
      </w:r>
    </w:p>
    <w:tbl>
      <w:tblPr>
        <w:tblStyle w:val="TableGrid"/>
        <w:tblW w:w="0" w:type="auto"/>
        <w:tblLook w:val="04A0" w:firstRow="1" w:lastRow="0" w:firstColumn="1" w:lastColumn="0" w:noHBand="0" w:noVBand="1"/>
      </w:tblPr>
      <w:tblGrid>
        <w:gridCol w:w="1413"/>
        <w:gridCol w:w="1559"/>
        <w:gridCol w:w="4536"/>
        <w:gridCol w:w="1508"/>
      </w:tblGrid>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Variable name</w:t>
            </w: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Variable value</w:t>
            </w: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Variable description</w:t>
            </w: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Range</w:t>
            </w: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l1</w:t>
            </w: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74756D">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l2</w:t>
            </w:r>
          </w:p>
        </w:tc>
        <w:tc>
          <w:tcPr>
            <w:tcW w:w="1559"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74756D">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74756D">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l4</w:t>
            </w: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m1</w:t>
            </w: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m2</w:t>
            </w: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r w:rsidR="004231E2" w:rsidTr="004231E2">
        <w:tc>
          <w:tcPr>
            <w:tcW w:w="1413"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4231E2">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4231E2">
            <w:pPr>
              <w:spacing w:before="100" w:beforeAutospacing="1" w:after="100" w:afterAutospacing="1"/>
              <w:rPr>
                <w:rFonts w:ascii="Arial" w:eastAsia="Times New Roman" w:hAnsi="Arial" w:cs="Arial"/>
                <w:sz w:val="28"/>
                <w:szCs w:val="28"/>
                <w:lang w:eastAsia="en-GB"/>
              </w:rPr>
            </w:pPr>
          </w:p>
        </w:tc>
      </w:tr>
    </w:tbl>
    <w:p w:rsidR="004231E2" w:rsidRDefault="004231E2" w:rsidP="0074756D">
      <w:pPr>
        <w:spacing w:before="100" w:beforeAutospacing="1" w:after="100" w:afterAutospacing="1" w:line="240" w:lineRule="auto"/>
        <w:rPr>
          <w:rFonts w:ascii="Arial" w:eastAsia="Times New Roman" w:hAnsi="Arial" w:cs="Arial"/>
          <w:sz w:val="28"/>
          <w:szCs w:val="28"/>
          <w:lang w:eastAsia="en-GB"/>
        </w:rPr>
      </w:pPr>
    </w:p>
    <w:p w:rsidR="004177F0" w:rsidRDefault="004177F0" w:rsidP="0074756D">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Task 3.</w:t>
      </w:r>
    </w:p>
    <w:p w:rsidR="00CF7E03" w:rsidRDefault="004177F0" w:rsidP="0074756D">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Build a trebuchet from the components given to you.</w:t>
      </w:r>
      <w:r w:rsidR="00CF7E03">
        <w:rPr>
          <w:rFonts w:ascii="Arial" w:eastAsia="Times New Roman" w:hAnsi="Arial" w:cs="Arial"/>
          <w:sz w:val="28"/>
          <w:szCs w:val="28"/>
          <w:lang w:eastAsia="en-GB"/>
        </w:rPr>
        <w:t xml:space="preserve">  You can now test your trebuchet.</w:t>
      </w:r>
    </w:p>
    <w:p w:rsidR="004177F0" w:rsidRDefault="00CF7E03" w:rsidP="0074756D">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Record the results in the table below. </w:t>
      </w:r>
    </w:p>
    <w:tbl>
      <w:tblPr>
        <w:tblStyle w:val="TableGrid"/>
        <w:tblW w:w="0" w:type="auto"/>
        <w:tblLook w:val="04A0" w:firstRow="1" w:lastRow="0" w:firstColumn="1" w:lastColumn="0" w:noHBand="0" w:noVBand="1"/>
      </w:tblPr>
      <w:tblGrid>
        <w:gridCol w:w="1413"/>
        <w:gridCol w:w="1559"/>
        <w:gridCol w:w="4536"/>
        <w:gridCol w:w="1508"/>
      </w:tblGrid>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Variable name</w:t>
            </w: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Variable value</w:t>
            </w: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Variable description</w:t>
            </w: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Range</w:t>
            </w: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l1</w:t>
            </w: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l2</w:t>
            </w: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l4</w:t>
            </w: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m1</w:t>
            </w: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m2</w:t>
            </w: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r w:rsidR="004231E2" w:rsidTr="00962343">
        <w:tc>
          <w:tcPr>
            <w:tcW w:w="1413"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59"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4536" w:type="dxa"/>
          </w:tcPr>
          <w:p w:rsidR="004231E2" w:rsidRDefault="004231E2" w:rsidP="00962343">
            <w:pPr>
              <w:spacing w:before="100" w:beforeAutospacing="1" w:after="100" w:afterAutospacing="1"/>
              <w:rPr>
                <w:rFonts w:ascii="Arial" w:eastAsia="Times New Roman" w:hAnsi="Arial" w:cs="Arial"/>
                <w:sz w:val="28"/>
                <w:szCs w:val="28"/>
                <w:lang w:eastAsia="en-GB"/>
              </w:rPr>
            </w:pPr>
          </w:p>
        </w:tc>
        <w:tc>
          <w:tcPr>
            <w:tcW w:w="1508" w:type="dxa"/>
          </w:tcPr>
          <w:p w:rsidR="004231E2" w:rsidRDefault="004231E2" w:rsidP="00962343">
            <w:pPr>
              <w:spacing w:before="100" w:beforeAutospacing="1" w:after="100" w:afterAutospacing="1"/>
              <w:rPr>
                <w:rFonts w:ascii="Arial" w:eastAsia="Times New Roman" w:hAnsi="Arial" w:cs="Arial"/>
                <w:sz w:val="28"/>
                <w:szCs w:val="28"/>
                <w:lang w:eastAsia="en-GB"/>
              </w:rPr>
            </w:pPr>
          </w:p>
        </w:tc>
      </w:tr>
    </w:tbl>
    <w:p w:rsidR="004231E2" w:rsidRDefault="00CF7E03" w:rsidP="0074756D">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Task 4.</w:t>
      </w:r>
    </w:p>
    <w:p w:rsidR="00CF7E03" w:rsidRPr="00CF7E03" w:rsidRDefault="00EB501B" w:rsidP="0074756D">
      <w:pPr>
        <w:spacing w:before="100" w:beforeAutospacing="1" w:after="100" w:afterAutospacing="1" w:line="240" w:lineRule="auto"/>
        <w:rPr>
          <w:rFonts w:ascii="Arial" w:eastAsia="Times New Roman" w:hAnsi="Arial" w:cs="Arial"/>
          <w:sz w:val="24"/>
          <w:szCs w:val="24"/>
          <w:lang w:eastAsia="en-GB"/>
        </w:rPr>
      </w:pPr>
      <w:r w:rsidRPr="00CF7E03">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658495</wp:posOffset>
                </wp:positionV>
                <wp:extent cx="5791200" cy="2105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5791200" cy="2105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EF9EE" id="Rectangle 30" o:spid="_x0000_s1026" style="position:absolute;margin-left:0;margin-top:51.85pt;width:456pt;height:16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" filled="f" strokecolor="black [3213]" strokeweight="1.5pt"/>
            </w:pict>
          </mc:Fallback>
        </mc:AlternateContent>
      </w:r>
      <w:r w:rsidR="00CF7E03" w:rsidRPr="00CF7E03">
        <w:rPr>
          <w:rFonts w:ascii="Arial" w:eastAsia="Times New Roman" w:hAnsi="Arial" w:cs="Arial"/>
          <w:sz w:val="24"/>
          <w:szCs w:val="24"/>
          <w:lang w:eastAsia="en-GB"/>
        </w:rPr>
        <w:t>Think about the results you obtained from using the simulator and the results you got from testing your trebuchet.  In the box below, write about why they are different.  You might like to consider for example friction, accuracy in the length of the sling etc.</w:t>
      </w: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P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4A264A" w:rsidRDefault="00CC36B9" w:rsidP="0074756D">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Ultimate Task</w:t>
      </w:r>
    </w:p>
    <w:p w:rsidR="00CC36B9" w:rsidRDefault="00CC36B9" w:rsidP="0074756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Your trebuchet needs to be able to fire a missile fast enough and far enough to destroy the castle!</w:t>
      </w:r>
    </w:p>
    <w:p w:rsidR="00CC36B9" w:rsidRPr="00CC36B9" w:rsidRDefault="00CC36B9" w:rsidP="0074756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luck and </w:t>
      </w:r>
      <w:proofErr w:type="gramStart"/>
      <w:r>
        <w:rPr>
          <w:rFonts w:ascii="Arial" w:eastAsia="Times New Roman" w:hAnsi="Arial" w:cs="Arial"/>
          <w:sz w:val="24"/>
          <w:szCs w:val="24"/>
          <w:lang w:eastAsia="en-GB"/>
        </w:rPr>
        <w:t>may</w:t>
      </w:r>
      <w:proofErr w:type="gramEnd"/>
      <w:r>
        <w:rPr>
          <w:rFonts w:ascii="Arial" w:eastAsia="Times New Roman" w:hAnsi="Arial" w:cs="Arial"/>
          <w:sz w:val="24"/>
          <w:szCs w:val="24"/>
          <w:lang w:eastAsia="en-GB"/>
        </w:rPr>
        <w:t xml:space="preserve"> the best trebuchet win.</w:t>
      </w:r>
    </w:p>
    <w:p w:rsidR="004A264A" w:rsidRPr="00EB501B" w:rsidRDefault="00EB501B" w:rsidP="0074756D">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344805</wp:posOffset>
                </wp:positionV>
                <wp:extent cx="5962650" cy="6629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5962650" cy="6629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6DD1A" id="Rectangle 31" o:spid="_x0000_s1026" style="position:absolute;margin-left:0;margin-top:27.15pt;width:469.5pt;height: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" filled="f" strokecolor="black [3213]" strokeweight="1.5pt"/>
            </w:pict>
          </mc:Fallback>
        </mc:AlternateContent>
      </w:r>
      <w:r w:rsidRPr="00EB501B">
        <w:rPr>
          <w:rFonts w:ascii="Arial" w:eastAsia="Times New Roman" w:hAnsi="Arial" w:cs="Arial"/>
          <w:b/>
          <w:sz w:val="24"/>
          <w:szCs w:val="24"/>
          <w:lang w:eastAsia="en-GB"/>
        </w:rPr>
        <w:t>What I have learned from designing, building and operating a trebuchet</w:t>
      </w:r>
      <w:r>
        <w:rPr>
          <w:rFonts w:ascii="Arial" w:eastAsia="Times New Roman" w:hAnsi="Arial" w:cs="Arial"/>
          <w:b/>
          <w:sz w:val="24"/>
          <w:szCs w:val="24"/>
          <w:lang w:eastAsia="en-GB"/>
        </w:rPr>
        <w:t>.</w:t>
      </w:r>
    </w:p>
    <w:p w:rsidR="004177F0" w:rsidRDefault="004177F0" w:rsidP="0074756D">
      <w:pPr>
        <w:spacing w:before="100" w:beforeAutospacing="1" w:after="100" w:afterAutospacing="1" w:line="240" w:lineRule="auto"/>
        <w:rPr>
          <w:rFonts w:ascii="Arial" w:eastAsia="Times New Roman" w:hAnsi="Arial" w:cs="Arial"/>
          <w:sz w:val="28"/>
          <w:szCs w:val="28"/>
          <w:lang w:eastAsia="en-GB"/>
        </w:rPr>
      </w:pPr>
    </w:p>
    <w:p w:rsidR="004177F0" w:rsidRDefault="004177F0" w:rsidP="0074756D">
      <w:pPr>
        <w:spacing w:before="100" w:beforeAutospacing="1" w:after="100" w:afterAutospacing="1" w:line="240" w:lineRule="auto"/>
        <w:rPr>
          <w:rFonts w:ascii="Arial" w:eastAsia="Times New Roman" w:hAnsi="Arial" w:cs="Arial"/>
          <w:sz w:val="28"/>
          <w:szCs w:val="28"/>
          <w:lang w:eastAsia="en-GB"/>
        </w:rPr>
      </w:pPr>
    </w:p>
    <w:p w:rsidR="004177F0" w:rsidRDefault="004177F0" w:rsidP="0074756D">
      <w:pPr>
        <w:spacing w:before="100" w:beforeAutospacing="1" w:after="100" w:afterAutospacing="1" w:line="240" w:lineRule="auto"/>
        <w:rPr>
          <w:rFonts w:ascii="Arial" w:eastAsia="Times New Roman" w:hAnsi="Arial" w:cs="Arial"/>
          <w:sz w:val="28"/>
          <w:szCs w:val="28"/>
          <w:lang w:eastAsia="en-GB"/>
        </w:rPr>
      </w:pPr>
    </w:p>
    <w:p w:rsidR="0074756D" w:rsidRDefault="0074756D" w:rsidP="0074756D">
      <w:pPr>
        <w:spacing w:before="100" w:beforeAutospacing="1" w:after="100" w:afterAutospacing="1" w:line="240" w:lineRule="auto"/>
        <w:rPr>
          <w:rFonts w:ascii="Arial" w:eastAsia="Times New Roman" w:hAnsi="Arial" w:cs="Arial"/>
          <w:sz w:val="28"/>
          <w:szCs w:val="28"/>
          <w:lang w:eastAsia="en-GB"/>
        </w:rPr>
      </w:pPr>
    </w:p>
    <w:p w:rsidR="008829D7" w:rsidRDefault="008829D7" w:rsidP="0074756D">
      <w:pPr>
        <w:spacing w:before="100" w:beforeAutospacing="1" w:after="100" w:afterAutospacing="1" w:line="240" w:lineRule="auto"/>
        <w:rPr>
          <w:rFonts w:ascii="Arial" w:eastAsia="Times New Roman" w:hAnsi="Arial" w:cs="Arial"/>
          <w:sz w:val="28"/>
          <w:szCs w:val="28"/>
          <w:lang w:eastAsia="en-GB"/>
        </w:rPr>
      </w:pPr>
    </w:p>
    <w:p w:rsidR="008829D7" w:rsidRDefault="008829D7" w:rsidP="0074756D">
      <w:pPr>
        <w:spacing w:before="100" w:beforeAutospacing="1" w:after="100" w:afterAutospacing="1" w:line="240" w:lineRule="auto"/>
        <w:rPr>
          <w:rFonts w:ascii="Arial" w:eastAsia="Times New Roman" w:hAnsi="Arial" w:cs="Arial"/>
          <w:sz w:val="28"/>
          <w:szCs w:val="28"/>
          <w:lang w:eastAsia="en-GB"/>
        </w:rPr>
      </w:pPr>
    </w:p>
    <w:p w:rsidR="008829D7" w:rsidRDefault="008829D7" w:rsidP="0074756D">
      <w:pPr>
        <w:spacing w:before="100" w:beforeAutospacing="1" w:after="100" w:afterAutospacing="1" w:line="240" w:lineRule="auto"/>
        <w:rPr>
          <w:rFonts w:ascii="Arial" w:eastAsia="Times New Roman" w:hAnsi="Arial" w:cs="Arial"/>
          <w:sz w:val="28"/>
          <w:szCs w:val="28"/>
          <w:lang w:eastAsia="en-GB"/>
        </w:rPr>
      </w:pPr>
    </w:p>
    <w:p w:rsidR="008829D7" w:rsidRDefault="008829D7"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CF7E03" w:rsidRDefault="00CF7E03" w:rsidP="0074756D">
      <w:pPr>
        <w:spacing w:before="100" w:beforeAutospacing="1" w:after="100" w:afterAutospacing="1" w:line="240" w:lineRule="auto"/>
        <w:rPr>
          <w:rFonts w:ascii="Arial" w:eastAsia="Times New Roman" w:hAnsi="Arial" w:cs="Arial"/>
          <w:sz w:val="28"/>
          <w:szCs w:val="28"/>
          <w:lang w:eastAsia="en-GB"/>
        </w:rPr>
      </w:pPr>
    </w:p>
    <w:p w:rsidR="00EB501B" w:rsidRDefault="00EB501B" w:rsidP="008829D7">
      <w:pPr>
        <w:spacing w:before="100" w:beforeAutospacing="1" w:after="100" w:afterAutospacing="1" w:line="240" w:lineRule="auto"/>
        <w:rPr>
          <w:rFonts w:ascii="Arial" w:eastAsia="Times New Roman" w:hAnsi="Arial" w:cs="Arial"/>
          <w:b/>
          <w:sz w:val="28"/>
          <w:szCs w:val="28"/>
          <w:lang w:eastAsia="en-GB"/>
        </w:rPr>
      </w:pPr>
    </w:p>
    <w:p w:rsidR="00EB501B" w:rsidRDefault="00EB501B" w:rsidP="008829D7">
      <w:pPr>
        <w:spacing w:before="100" w:beforeAutospacing="1" w:after="100" w:afterAutospacing="1" w:line="240" w:lineRule="auto"/>
        <w:rPr>
          <w:rFonts w:ascii="Arial" w:eastAsia="Times New Roman" w:hAnsi="Arial" w:cs="Arial"/>
          <w:b/>
          <w:sz w:val="28"/>
          <w:szCs w:val="28"/>
          <w:lang w:eastAsia="en-GB"/>
        </w:rPr>
      </w:pPr>
    </w:p>
    <w:p w:rsidR="00EB501B" w:rsidRDefault="00EB501B" w:rsidP="00EB501B">
      <w:pPr>
        <w:framePr w:hSpace="180" w:wrap="around" w:vAnchor="page" w:hAnchor="page" w:x="1306" w:y="1816"/>
        <w:spacing w:before="100" w:beforeAutospacing="1" w:after="100" w:afterAutospacing="1" w:line="240" w:lineRule="auto"/>
        <w:rPr>
          <w:rFonts w:ascii="Arial" w:hAnsi="Arial" w:cs="Arial"/>
          <w:b/>
          <w:sz w:val="28"/>
          <w:szCs w:val="28"/>
        </w:rPr>
      </w:pPr>
      <w:r w:rsidRPr="008829D7">
        <w:rPr>
          <w:rFonts w:ascii="Arial" w:hAnsi="Arial" w:cs="Arial"/>
          <w:b/>
          <w:sz w:val="28"/>
          <w:szCs w:val="28"/>
        </w:rPr>
        <w:lastRenderedPageBreak/>
        <w:t>Trebuchet Simulator help</w:t>
      </w:r>
    </w:p>
    <w:p w:rsidR="00EB501B" w:rsidRDefault="00EB501B" w:rsidP="00EB501B">
      <w:pPr>
        <w:framePr w:hSpace="180" w:wrap="around" w:vAnchor="page" w:hAnchor="page" w:x="1306" w:y="1816"/>
        <w:rPr>
          <w:rFonts w:ascii="Arial" w:hAnsi="Arial" w:cs="Arial"/>
          <w:b/>
          <w:sz w:val="24"/>
          <w:szCs w:val="24"/>
        </w:rPr>
      </w:pPr>
      <w:r>
        <w:rPr>
          <w:rFonts w:ascii="Arial" w:hAnsi="Arial" w:cs="Arial"/>
          <w:b/>
          <w:sz w:val="24"/>
          <w:szCs w:val="24"/>
        </w:rPr>
        <w:t xml:space="preserve"> Inputs</w:t>
      </w:r>
    </w:p>
    <w:p w:rsidR="008829D7" w:rsidRDefault="00CF7E03" w:rsidP="008829D7">
      <w:pPr>
        <w:spacing w:before="100" w:beforeAutospacing="1" w:after="100" w:afterAutospacing="1"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Appendix 1</w:t>
      </w:r>
      <w:r w:rsidR="008829D7" w:rsidRPr="008829D7">
        <w:rPr>
          <w:rFonts w:ascii="Arial" w:eastAsia="Times New Roman" w:hAnsi="Arial" w:cs="Arial"/>
          <w:b/>
          <w:sz w:val="28"/>
          <w:szCs w:val="28"/>
          <w:lang w:eastAsia="en-GB"/>
        </w:rPr>
        <w:t xml:space="preserve">  </w:t>
      </w:r>
    </w:p>
    <w:tbl>
      <w:tblPr>
        <w:tblStyle w:val="TableGrid"/>
        <w:tblpPr w:leftFromText="180" w:rightFromText="180" w:vertAnchor="page" w:horzAnchor="margin" w:tblpY="3256"/>
        <w:tblW w:w="0" w:type="auto"/>
        <w:tblLook w:val="04A0" w:firstRow="1" w:lastRow="0" w:firstColumn="1" w:lastColumn="0" w:noHBand="0" w:noVBand="1"/>
      </w:tblPr>
      <w:tblGrid>
        <w:gridCol w:w="1271"/>
        <w:gridCol w:w="7745"/>
      </w:tblGrid>
      <w:tr w:rsidR="00EB501B" w:rsidTr="00EB501B">
        <w:tc>
          <w:tcPr>
            <w:tcW w:w="1271" w:type="dxa"/>
          </w:tcPr>
          <w:p w:rsidR="00EB501B" w:rsidRPr="00347CAD" w:rsidRDefault="00EB501B" w:rsidP="00EB501B">
            <w:pPr>
              <w:rPr>
                <w:rFonts w:ascii="Arial" w:hAnsi="Arial" w:cs="Arial"/>
                <w:b/>
                <w:sz w:val="24"/>
                <w:szCs w:val="24"/>
              </w:rPr>
            </w:pPr>
            <w:r>
              <w:rPr>
                <w:rFonts w:ascii="Arial" w:hAnsi="Arial" w:cs="Arial"/>
                <w:b/>
                <w:sz w:val="24"/>
                <w:szCs w:val="24"/>
              </w:rPr>
              <w:t>Symbol</w:t>
            </w:r>
          </w:p>
        </w:tc>
        <w:tc>
          <w:tcPr>
            <w:tcW w:w="7745" w:type="dxa"/>
          </w:tcPr>
          <w:p w:rsidR="00EB501B" w:rsidRPr="00347CAD" w:rsidRDefault="00EB501B" w:rsidP="00EB501B">
            <w:pPr>
              <w:rPr>
                <w:rFonts w:ascii="Arial" w:hAnsi="Arial" w:cs="Arial"/>
                <w:b/>
                <w:sz w:val="24"/>
                <w:szCs w:val="24"/>
              </w:rPr>
            </w:pPr>
            <w:r w:rsidRPr="00347CAD">
              <w:rPr>
                <w:rFonts w:ascii="Arial" w:hAnsi="Arial" w:cs="Arial"/>
                <w:b/>
                <w:sz w:val="24"/>
                <w:szCs w:val="24"/>
              </w:rPr>
              <w:t>Description</w:t>
            </w:r>
          </w:p>
        </w:tc>
      </w:tr>
      <w:tr w:rsidR="00EB501B" w:rsidTr="00EB501B">
        <w:tc>
          <w:tcPr>
            <w:tcW w:w="1271" w:type="dxa"/>
          </w:tcPr>
          <w:p w:rsidR="00EB501B" w:rsidRDefault="00EB501B" w:rsidP="00EB501B">
            <w:pPr>
              <w:rPr>
                <w:rFonts w:ascii="Arial" w:hAnsi="Arial" w:cs="Arial"/>
                <w:sz w:val="24"/>
                <w:szCs w:val="24"/>
              </w:rPr>
            </w:pPr>
            <w:r w:rsidRPr="00EC0968">
              <w:rPr>
                <w:rFonts w:ascii="Arial" w:hAnsi="Arial" w:cs="Arial"/>
                <w:sz w:val="24"/>
                <w:szCs w:val="24"/>
              </w:rPr>
              <w:t>l1</w:t>
            </w:r>
          </w:p>
        </w:tc>
        <w:tc>
          <w:tcPr>
            <w:tcW w:w="7745" w:type="dxa"/>
          </w:tcPr>
          <w:p w:rsidR="00EB501B" w:rsidRDefault="00EB501B" w:rsidP="00EB501B">
            <w:pPr>
              <w:rPr>
                <w:rFonts w:ascii="Arial" w:hAnsi="Arial" w:cs="Arial"/>
                <w:sz w:val="24"/>
                <w:szCs w:val="24"/>
              </w:rPr>
            </w:pPr>
            <w:r w:rsidRPr="00EC0968">
              <w:rPr>
                <w:rFonts w:ascii="Arial" w:hAnsi="Arial" w:cs="Arial"/>
                <w:sz w:val="24"/>
                <w:szCs w:val="24"/>
              </w:rPr>
              <w:t>length of the short arm of the beam</w:t>
            </w:r>
          </w:p>
        </w:tc>
      </w:tr>
      <w:tr w:rsidR="00EB501B" w:rsidTr="00EB501B">
        <w:tc>
          <w:tcPr>
            <w:tcW w:w="1271" w:type="dxa"/>
          </w:tcPr>
          <w:p w:rsidR="00EB501B" w:rsidRDefault="00EB501B" w:rsidP="00EB501B">
            <w:pPr>
              <w:rPr>
                <w:rFonts w:ascii="Arial" w:hAnsi="Arial" w:cs="Arial"/>
                <w:sz w:val="24"/>
                <w:szCs w:val="24"/>
              </w:rPr>
            </w:pPr>
            <w:r w:rsidRPr="00EC0968">
              <w:rPr>
                <w:rFonts w:ascii="Arial" w:hAnsi="Arial" w:cs="Arial"/>
                <w:sz w:val="24"/>
                <w:szCs w:val="24"/>
              </w:rPr>
              <w:t>l2</w:t>
            </w:r>
          </w:p>
        </w:tc>
        <w:tc>
          <w:tcPr>
            <w:tcW w:w="7745" w:type="dxa"/>
          </w:tcPr>
          <w:p w:rsidR="00EB501B" w:rsidRDefault="00EB501B" w:rsidP="00EB501B">
            <w:pPr>
              <w:rPr>
                <w:rFonts w:ascii="Arial" w:hAnsi="Arial" w:cs="Arial"/>
                <w:sz w:val="24"/>
                <w:szCs w:val="24"/>
              </w:rPr>
            </w:pPr>
            <w:r w:rsidRPr="00EC0968">
              <w:rPr>
                <w:rFonts w:ascii="Arial" w:hAnsi="Arial" w:cs="Arial"/>
                <w:sz w:val="24"/>
                <w:szCs w:val="24"/>
              </w:rPr>
              <w:t>length of the long arm of the beam</w:t>
            </w:r>
          </w:p>
        </w:tc>
      </w:tr>
      <w:tr w:rsidR="00EB501B" w:rsidTr="00EB501B">
        <w:tc>
          <w:tcPr>
            <w:tcW w:w="1271" w:type="dxa"/>
          </w:tcPr>
          <w:p w:rsidR="00EB501B" w:rsidRDefault="00EB501B" w:rsidP="00EB501B">
            <w:pPr>
              <w:rPr>
                <w:rFonts w:ascii="Arial" w:hAnsi="Arial" w:cs="Arial"/>
                <w:sz w:val="24"/>
                <w:szCs w:val="24"/>
              </w:rPr>
            </w:pPr>
            <w:r>
              <w:rPr>
                <w:rFonts w:ascii="Arial" w:hAnsi="Arial" w:cs="Arial"/>
                <w:sz w:val="24"/>
                <w:szCs w:val="24"/>
              </w:rPr>
              <w:t>l3</w:t>
            </w:r>
          </w:p>
        </w:tc>
        <w:tc>
          <w:tcPr>
            <w:tcW w:w="7745" w:type="dxa"/>
          </w:tcPr>
          <w:p w:rsidR="00EB501B" w:rsidRDefault="00EB501B" w:rsidP="00EB501B">
            <w:pPr>
              <w:rPr>
                <w:rFonts w:ascii="Arial" w:hAnsi="Arial" w:cs="Arial"/>
                <w:sz w:val="24"/>
                <w:szCs w:val="24"/>
              </w:rPr>
            </w:pPr>
            <w:r w:rsidRPr="00EC0968">
              <w:rPr>
                <w:rFonts w:ascii="Arial" w:hAnsi="Arial" w:cs="Arial"/>
                <w:sz w:val="24"/>
                <w:szCs w:val="24"/>
              </w:rPr>
              <w:t>length of the sling</w:t>
            </w:r>
          </w:p>
        </w:tc>
      </w:tr>
      <w:tr w:rsidR="00EB501B" w:rsidTr="00EB501B">
        <w:tc>
          <w:tcPr>
            <w:tcW w:w="1271" w:type="dxa"/>
          </w:tcPr>
          <w:p w:rsidR="00EB501B" w:rsidRDefault="00EB501B" w:rsidP="00EB501B">
            <w:pPr>
              <w:rPr>
                <w:rFonts w:ascii="Arial" w:hAnsi="Arial" w:cs="Arial"/>
                <w:sz w:val="24"/>
                <w:szCs w:val="24"/>
              </w:rPr>
            </w:pPr>
            <w:r w:rsidRPr="00EC0968">
              <w:rPr>
                <w:rFonts w:ascii="Arial" w:hAnsi="Arial" w:cs="Arial"/>
                <w:sz w:val="24"/>
                <w:szCs w:val="24"/>
              </w:rPr>
              <w:t>l4</w:t>
            </w:r>
          </w:p>
        </w:tc>
        <w:tc>
          <w:tcPr>
            <w:tcW w:w="7745" w:type="dxa"/>
          </w:tcPr>
          <w:p w:rsidR="00EB501B" w:rsidRDefault="00EB501B" w:rsidP="00EB501B">
            <w:pPr>
              <w:rPr>
                <w:rFonts w:ascii="Arial" w:hAnsi="Arial" w:cs="Arial"/>
                <w:sz w:val="24"/>
                <w:szCs w:val="24"/>
              </w:rPr>
            </w:pPr>
            <w:r w:rsidRPr="00EC0968">
              <w:rPr>
                <w:rFonts w:ascii="Arial" w:hAnsi="Arial" w:cs="Arial"/>
                <w:sz w:val="24"/>
                <w:szCs w:val="24"/>
              </w:rPr>
              <w:t>le</w:t>
            </w:r>
            <w:r>
              <w:rPr>
                <w:rFonts w:ascii="Arial" w:hAnsi="Arial" w:cs="Arial"/>
                <w:sz w:val="24"/>
                <w:szCs w:val="24"/>
              </w:rPr>
              <w:t>ngth of the counter weight</w:t>
            </w:r>
            <w:r w:rsidRPr="00EC0968">
              <w:rPr>
                <w:rFonts w:ascii="Arial" w:hAnsi="Arial" w:cs="Arial"/>
                <w:sz w:val="24"/>
                <w:szCs w:val="24"/>
              </w:rPr>
              <w:t xml:space="preserve"> hanger</w:t>
            </w:r>
          </w:p>
        </w:tc>
      </w:tr>
      <w:tr w:rsidR="00EB501B" w:rsidTr="00EB501B">
        <w:tc>
          <w:tcPr>
            <w:tcW w:w="1271" w:type="dxa"/>
          </w:tcPr>
          <w:p w:rsidR="00EB501B" w:rsidRDefault="00EB501B" w:rsidP="00EB501B">
            <w:pPr>
              <w:rPr>
                <w:rFonts w:ascii="Arial" w:hAnsi="Arial" w:cs="Arial"/>
                <w:sz w:val="24"/>
                <w:szCs w:val="24"/>
              </w:rPr>
            </w:pPr>
            <w:r w:rsidRPr="00EC0968">
              <w:rPr>
                <w:rFonts w:ascii="Arial" w:hAnsi="Arial" w:cs="Arial"/>
                <w:sz w:val="24"/>
                <w:szCs w:val="24"/>
              </w:rPr>
              <w:t>l5</w:t>
            </w:r>
          </w:p>
        </w:tc>
        <w:tc>
          <w:tcPr>
            <w:tcW w:w="7745" w:type="dxa"/>
          </w:tcPr>
          <w:p w:rsidR="00EB501B" w:rsidRDefault="00EB501B" w:rsidP="00EB501B">
            <w:pPr>
              <w:spacing w:line="259" w:lineRule="auto"/>
              <w:rPr>
                <w:rFonts w:ascii="Arial" w:hAnsi="Arial" w:cs="Arial"/>
                <w:sz w:val="24"/>
                <w:szCs w:val="24"/>
              </w:rPr>
            </w:pPr>
            <w:r>
              <w:rPr>
                <w:rFonts w:ascii="Arial" w:hAnsi="Arial" w:cs="Arial"/>
                <w:sz w:val="24"/>
                <w:szCs w:val="24"/>
              </w:rPr>
              <w:t>height of the pivot</w:t>
            </w:r>
          </w:p>
        </w:tc>
      </w:tr>
      <w:tr w:rsidR="00EB501B" w:rsidTr="00EB501B">
        <w:tc>
          <w:tcPr>
            <w:tcW w:w="1271" w:type="dxa"/>
          </w:tcPr>
          <w:p w:rsidR="00EB501B" w:rsidRDefault="00EB501B" w:rsidP="00EB501B">
            <w:pPr>
              <w:rPr>
                <w:rFonts w:ascii="Arial" w:hAnsi="Arial" w:cs="Arial"/>
                <w:sz w:val="24"/>
                <w:szCs w:val="24"/>
              </w:rPr>
            </w:pPr>
          </w:p>
        </w:tc>
        <w:tc>
          <w:tcPr>
            <w:tcW w:w="7745" w:type="dxa"/>
          </w:tcPr>
          <w:p w:rsidR="00EB501B" w:rsidRDefault="00EB501B" w:rsidP="00EB501B">
            <w:pPr>
              <w:rPr>
                <w:rFonts w:ascii="Arial" w:hAnsi="Arial" w:cs="Arial"/>
                <w:sz w:val="24"/>
                <w:szCs w:val="24"/>
              </w:rPr>
            </w:pPr>
          </w:p>
        </w:tc>
      </w:tr>
      <w:tr w:rsidR="00EB501B" w:rsidTr="00EB501B">
        <w:tc>
          <w:tcPr>
            <w:tcW w:w="1271" w:type="dxa"/>
          </w:tcPr>
          <w:p w:rsidR="00EB501B" w:rsidRDefault="00EB501B" w:rsidP="00EB501B">
            <w:pPr>
              <w:rPr>
                <w:rFonts w:ascii="Arial" w:hAnsi="Arial" w:cs="Arial"/>
                <w:sz w:val="24"/>
                <w:szCs w:val="24"/>
              </w:rPr>
            </w:pPr>
            <w:r w:rsidRPr="00EC0968">
              <w:rPr>
                <w:rFonts w:ascii="Arial" w:hAnsi="Arial" w:cs="Arial"/>
                <w:sz w:val="24"/>
                <w:szCs w:val="24"/>
              </w:rPr>
              <w:t>m1</w:t>
            </w:r>
          </w:p>
        </w:tc>
        <w:tc>
          <w:tcPr>
            <w:tcW w:w="7745" w:type="dxa"/>
          </w:tcPr>
          <w:p w:rsidR="00EB501B" w:rsidRDefault="00EB501B" w:rsidP="00EB501B">
            <w:pPr>
              <w:rPr>
                <w:rFonts w:ascii="Arial" w:hAnsi="Arial" w:cs="Arial"/>
                <w:sz w:val="24"/>
                <w:szCs w:val="24"/>
              </w:rPr>
            </w:pPr>
            <w:r w:rsidRPr="00EC0968">
              <w:rPr>
                <w:rFonts w:ascii="Arial" w:hAnsi="Arial" w:cs="Arial"/>
                <w:sz w:val="24"/>
                <w:szCs w:val="24"/>
              </w:rPr>
              <w:t>mass of the</w:t>
            </w:r>
            <w:r>
              <w:rPr>
                <w:rFonts w:ascii="Arial" w:hAnsi="Arial" w:cs="Arial"/>
                <w:sz w:val="24"/>
                <w:szCs w:val="24"/>
              </w:rPr>
              <w:t xml:space="preserve"> counter weight</w:t>
            </w:r>
          </w:p>
        </w:tc>
      </w:tr>
      <w:tr w:rsidR="00EB501B" w:rsidTr="00EB501B">
        <w:tc>
          <w:tcPr>
            <w:tcW w:w="1271" w:type="dxa"/>
          </w:tcPr>
          <w:p w:rsidR="00EB501B" w:rsidRPr="00EC0968" w:rsidRDefault="00EB501B" w:rsidP="00EB501B">
            <w:pPr>
              <w:rPr>
                <w:rFonts w:ascii="Arial" w:hAnsi="Arial" w:cs="Arial"/>
                <w:sz w:val="24"/>
                <w:szCs w:val="24"/>
              </w:rPr>
            </w:pPr>
            <w:r w:rsidRPr="00EC0968">
              <w:rPr>
                <w:rFonts w:ascii="Arial" w:hAnsi="Arial" w:cs="Arial"/>
                <w:sz w:val="24"/>
                <w:szCs w:val="24"/>
              </w:rPr>
              <w:t>m2</w:t>
            </w:r>
          </w:p>
        </w:tc>
        <w:tc>
          <w:tcPr>
            <w:tcW w:w="7745" w:type="dxa"/>
          </w:tcPr>
          <w:p w:rsidR="00EB501B" w:rsidRPr="00EC0968" w:rsidRDefault="00EB501B" w:rsidP="00EB501B">
            <w:pPr>
              <w:rPr>
                <w:rFonts w:ascii="Arial" w:hAnsi="Arial" w:cs="Arial"/>
                <w:sz w:val="24"/>
                <w:szCs w:val="24"/>
              </w:rPr>
            </w:pPr>
            <w:r>
              <w:rPr>
                <w:rFonts w:ascii="Arial" w:hAnsi="Arial" w:cs="Arial"/>
                <w:sz w:val="24"/>
                <w:szCs w:val="24"/>
              </w:rPr>
              <w:t>Mass of the projectile</w:t>
            </w:r>
          </w:p>
        </w:tc>
      </w:tr>
      <w:tr w:rsidR="00EB501B" w:rsidTr="00EB501B">
        <w:tc>
          <w:tcPr>
            <w:tcW w:w="1271" w:type="dxa"/>
          </w:tcPr>
          <w:p w:rsidR="00EB501B" w:rsidRPr="00EC0968" w:rsidRDefault="00EB501B" w:rsidP="00EB501B">
            <w:pPr>
              <w:rPr>
                <w:rFonts w:ascii="Arial" w:hAnsi="Arial" w:cs="Arial"/>
                <w:sz w:val="24"/>
                <w:szCs w:val="24"/>
              </w:rPr>
            </w:pPr>
            <w:proofErr w:type="spellStart"/>
            <w:r w:rsidRPr="00EC0968">
              <w:rPr>
                <w:rFonts w:ascii="Arial" w:hAnsi="Arial" w:cs="Arial"/>
                <w:sz w:val="24"/>
                <w:szCs w:val="24"/>
              </w:rPr>
              <w:t>mb</w:t>
            </w:r>
            <w:proofErr w:type="spellEnd"/>
          </w:p>
        </w:tc>
        <w:tc>
          <w:tcPr>
            <w:tcW w:w="7745" w:type="dxa"/>
          </w:tcPr>
          <w:p w:rsidR="00EB501B" w:rsidRPr="00EC0968" w:rsidRDefault="00EB501B" w:rsidP="00EB501B">
            <w:pPr>
              <w:rPr>
                <w:rFonts w:ascii="Arial" w:hAnsi="Arial" w:cs="Arial"/>
                <w:sz w:val="24"/>
                <w:szCs w:val="24"/>
              </w:rPr>
            </w:pPr>
            <w:r w:rsidRPr="00EC0968">
              <w:rPr>
                <w:rFonts w:ascii="Arial" w:hAnsi="Arial" w:cs="Arial"/>
                <w:sz w:val="24"/>
                <w:szCs w:val="24"/>
              </w:rPr>
              <w:t>mass of the beam</w:t>
            </w:r>
          </w:p>
        </w:tc>
      </w:tr>
    </w:tbl>
    <w:p w:rsidR="00CF7E03" w:rsidRDefault="00CF7E03" w:rsidP="00725361">
      <w:pPr>
        <w:rPr>
          <w:rFonts w:ascii="Arial" w:hAnsi="Arial" w:cs="Arial"/>
          <w:b/>
          <w:sz w:val="24"/>
          <w:szCs w:val="24"/>
        </w:rPr>
      </w:pPr>
    </w:p>
    <w:p w:rsidR="00725361" w:rsidRPr="00347CAD" w:rsidRDefault="00725361" w:rsidP="00725361">
      <w:pPr>
        <w:rPr>
          <w:rFonts w:ascii="Arial" w:hAnsi="Arial" w:cs="Arial"/>
          <w:b/>
          <w:sz w:val="24"/>
          <w:szCs w:val="24"/>
        </w:rPr>
      </w:pPr>
      <w:r w:rsidRPr="00347CAD">
        <w:rPr>
          <w:rFonts w:ascii="Arial" w:hAnsi="Arial" w:cs="Arial"/>
          <w:b/>
          <w:sz w:val="24"/>
          <w:szCs w:val="24"/>
        </w:rPr>
        <w:t>Outputs</w:t>
      </w:r>
    </w:p>
    <w:tbl>
      <w:tblPr>
        <w:tblStyle w:val="TableGrid"/>
        <w:tblW w:w="0" w:type="auto"/>
        <w:tblLook w:val="04A0" w:firstRow="1" w:lastRow="0" w:firstColumn="1" w:lastColumn="0" w:noHBand="0" w:noVBand="1"/>
      </w:tblPr>
      <w:tblGrid>
        <w:gridCol w:w="1166"/>
        <w:gridCol w:w="4358"/>
        <w:gridCol w:w="3492"/>
      </w:tblGrid>
      <w:tr w:rsidR="00725361" w:rsidTr="00CF026D">
        <w:tc>
          <w:tcPr>
            <w:tcW w:w="1166" w:type="dxa"/>
          </w:tcPr>
          <w:p w:rsidR="00725361" w:rsidRPr="00347CAD" w:rsidRDefault="00725361" w:rsidP="00CF026D">
            <w:pPr>
              <w:rPr>
                <w:rFonts w:ascii="Arial" w:hAnsi="Arial" w:cs="Arial"/>
                <w:b/>
                <w:sz w:val="24"/>
                <w:szCs w:val="24"/>
              </w:rPr>
            </w:pPr>
            <w:r>
              <w:rPr>
                <w:rFonts w:ascii="Arial" w:hAnsi="Arial" w:cs="Arial"/>
                <w:b/>
                <w:sz w:val="24"/>
                <w:szCs w:val="24"/>
              </w:rPr>
              <w:t>Symbol</w:t>
            </w:r>
          </w:p>
        </w:tc>
        <w:tc>
          <w:tcPr>
            <w:tcW w:w="4358" w:type="dxa"/>
          </w:tcPr>
          <w:p w:rsidR="00725361" w:rsidRPr="00347CAD" w:rsidRDefault="00725361" w:rsidP="00CF026D">
            <w:pPr>
              <w:rPr>
                <w:rFonts w:ascii="Arial" w:hAnsi="Arial" w:cs="Arial"/>
                <w:b/>
                <w:sz w:val="24"/>
                <w:szCs w:val="24"/>
              </w:rPr>
            </w:pPr>
            <w:r>
              <w:rPr>
                <w:rFonts w:ascii="Arial" w:hAnsi="Arial" w:cs="Arial"/>
                <w:b/>
                <w:sz w:val="24"/>
                <w:szCs w:val="24"/>
              </w:rPr>
              <w:t>Description</w:t>
            </w:r>
          </w:p>
        </w:tc>
        <w:tc>
          <w:tcPr>
            <w:tcW w:w="3492" w:type="dxa"/>
          </w:tcPr>
          <w:p w:rsidR="00725361" w:rsidRPr="00347CAD" w:rsidRDefault="00725361" w:rsidP="00CF026D">
            <w:pPr>
              <w:rPr>
                <w:rFonts w:ascii="Arial" w:hAnsi="Arial" w:cs="Arial"/>
                <w:b/>
                <w:sz w:val="24"/>
                <w:szCs w:val="24"/>
              </w:rPr>
            </w:pPr>
            <w:r w:rsidRPr="00347CAD">
              <w:rPr>
                <w:rFonts w:ascii="Arial" w:hAnsi="Arial" w:cs="Arial"/>
                <w:b/>
                <w:sz w:val="24"/>
                <w:szCs w:val="24"/>
              </w:rPr>
              <w:t>Comment</w:t>
            </w:r>
          </w:p>
        </w:tc>
      </w:tr>
      <w:tr w:rsidR="00725361" w:rsidTr="00CF026D">
        <w:tc>
          <w:tcPr>
            <w:tcW w:w="1166" w:type="dxa"/>
          </w:tcPr>
          <w:p w:rsidR="00725361" w:rsidRDefault="00725361" w:rsidP="00CF026D">
            <w:pPr>
              <w:rPr>
                <w:rFonts w:ascii="Arial" w:hAnsi="Arial" w:cs="Arial"/>
                <w:sz w:val="24"/>
                <w:szCs w:val="24"/>
              </w:rPr>
            </w:pPr>
            <w:r>
              <w:rPr>
                <w:rFonts w:ascii="Arial" w:hAnsi="Arial" w:cs="Arial"/>
                <w:sz w:val="24"/>
                <w:szCs w:val="24"/>
              </w:rPr>
              <w:t>h</w:t>
            </w:r>
          </w:p>
        </w:tc>
        <w:tc>
          <w:tcPr>
            <w:tcW w:w="4358" w:type="dxa"/>
          </w:tcPr>
          <w:p w:rsidR="00725361" w:rsidRDefault="00725361" w:rsidP="00CF026D">
            <w:pPr>
              <w:rPr>
                <w:rFonts w:ascii="Arial" w:hAnsi="Arial" w:cs="Arial"/>
                <w:sz w:val="24"/>
                <w:szCs w:val="24"/>
              </w:rPr>
            </w:pPr>
            <w:r>
              <w:rPr>
                <w:rFonts w:ascii="Arial" w:hAnsi="Arial" w:cs="Arial"/>
                <w:sz w:val="24"/>
                <w:szCs w:val="24"/>
              </w:rPr>
              <w:t>maximum height</w:t>
            </w:r>
          </w:p>
        </w:tc>
        <w:tc>
          <w:tcPr>
            <w:tcW w:w="3492" w:type="dxa"/>
          </w:tcPr>
          <w:p w:rsidR="00725361" w:rsidRPr="00EC0968" w:rsidRDefault="00725361" w:rsidP="00CF026D">
            <w:pPr>
              <w:rPr>
                <w:rFonts w:ascii="Arial" w:hAnsi="Arial" w:cs="Arial"/>
                <w:sz w:val="24"/>
                <w:szCs w:val="24"/>
              </w:rPr>
            </w:pPr>
          </w:p>
        </w:tc>
      </w:tr>
      <w:tr w:rsidR="00725361" w:rsidTr="00CF026D">
        <w:tc>
          <w:tcPr>
            <w:tcW w:w="1166" w:type="dxa"/>
          </w:tcPr>
          <w:p w:rsidR="00725361" w:rsidRDefault="00725361" w:rsidP="00CF026D">
            <w:pPr>
              <w:rPr>
                <w:rFonts w:ascii="Arial" w:hAnsi="Arial" w:cs="Arial"/>
                <w:sz w:val="24"/>
                <w:szCs w:val="24"/>
              </w:rPr>
            </w:pPr>
            <w:r>
              <w:rPr>
                <w:rFonts w:ascii="Arial" w:hAnsi="Arial" w:cs="Arial"/>
                <w:sz w:val="24"/>
                <w:szCs w:val="24"/>
              </w:rPr>
              <w:t>phiz</w:t>
            </w:r>
          </w:p>
        </w:tc>
        <w:tc>
          <w:tcPr>
            <w:tcW w:w="4358" w:type="dxa"/>
          </w:tcPr>
          <w:p w:rsidR="00725361" w:rsidRDefault="00725361" w:rsidP="00CF026D">
            <w:pPr>
              <w:rPr>
                <w:rFonts w:ascii="Arial" w:hAnsi="Arial" w:cs="Arial"/>
                <w:sz w:val="24"/>
                <w:szCs w:val="24"/>
              </w:rPr>
            </w:pPr>
            <w:r w:rsidRPr="00EC0968">
              <w:rPr>
                <w:rFonts w:ascii="Arial" w:hAnsi="Arial" w:cs="Arial"/>
                <w:sz w:val="24"/>
                <w:szCs w:val="24"/>
              </w:rPr>
              <w:t xml:space="preserve">angle between the </w:t>
            </w:r>
            <w:r>
              <w:rPr>
                <w:rFonts w:ascii="Arial" w:hAnsi="Arial" w:cs="Arial"/>
                <w:sz w:val="24"/>
                <w:szCs w:val="24"/>
              </w:rPr>
              <w:t xml:space="preserve">counter weight </w:t>
            </w:r>
            <w:r w:rsidRPr="00EC0968">
              <w:rPr>
                <w:rFonts w:ascii="Arial" w:hAnsi="Arial" w:cs="Arial"/>
                <w:sz w:val="24"/>
                <w:szCs w:val="24"/>
              </w:rPr>
              <w:t>hanger and the beam at the start of the throw</w:t>
            </w:r>
          </w:p>
        </w:tc>
        <w:tc>
          <w:tcPr>
            <w:tcW w:w="3492" w:type="dxa"/>
          </w:tcPr>
          <w:p w:rsidR="00725361" w:rsidRDefault="00725361" w:rsidP="00CF026D">
            <w:pPr>
              <w:rPr>
                <w:rFonts w:ascii="Arial" w:hAnsi="Arial" w:cs="Arial"/>
                <w:sz w:val="24"/>
                <w:szCs w:val="24"/>
              </w:rPr>
            </w:pPr>
            <w:r w:rsidRPr="00EC0968">
              <w:rPr>
                <w:rFonts w:ascii="Arial" w:hAnsi="Arial" w:cs="Arial"/>
                <w:sz w:val="24"/>
                <w:szCs w:val="24"/>
              </w:rPr>
              <w:t>in degrees</w:t>
            </w:r>
          </w:p>
        </w:tc>
      </w:tr>
      <w:tr w:rsidR="00725361" w:rsidTr="00CF026D">
        <w:tc>
          <w:tcPr>
            <w:tcW w:w="1166" w:type="dxa"/>
          </w:tcPr>
          <w:p w:rsidR="00725361" w:rsidRDefault="00725361" w:rsidP="00CF026D">
            <w:pPr>
              <w:rPr>
                <w:rFonts w:ascii="Arial" w:hAnsi="Arial" w:cs="Arial"/>
                <w:sz w:val="24"/>
                <w:szCs w:val="24"/>
              </w:rPr>
            </w:pPr>
            <w:proofErr w:type="spellStart"/>
            <w:r>
              <w:rPr>
                <w:rFonts w:ascii="Arial" w:hAnsi="Arial" w:cs="Arial"/>
                <w:sz w:val="24"/>
                <w:szCs w:val="24"/>
              </w:rPr>
              <w:t>Reff</w:t>
            </w:r>
            <w:proofErr w:type="spellEnd"/>
          </w:p>
        </w:tc>
        <w:tc>
          <w:tcPr>
            <w:tcW w:w="4358" w:type="dxa"/>
          </w:tcPr>
          <w:p w:rsidR="00725361" w:rsidRDefault="00725361" w:rsidP="00CF026D">
            <w:pPr>
              <w:rPr>
                <w:rFonts w:ascii="Arial" w:hAnsi="Arial" w:cs="Arial"/>
                <w:sz w:val="24"/>
                <w:szCs w:val="24"/>
              </w:rPr>
            </w:pPr>
            <w:r>
              <w:rPr>
                <w:rFonts w:ascii="Arial" w:hAnsi="Arial" w:cs="Arial"/>
                <w:sz w:val="24"/>
                <w:szCs w:val="24"/>
              </w:rPr>
              <w:t>range efficiency</w:t>
            </w:r>
          </w:p>
        </w:tc>
        <w:tc>
          <w:tcPr>
            <w:tcW w:w="3492" w:type="dxa"/>
          </w:tcPr>
          <w:p w:rsidR="00725361" w:rsidRPr="00EC0968" w:rsidRDefault="00725361" w:rsidP="00CF026D">
            <w:pPr>
              <w:rPr>
                <w:rFonts w:ascii="Arial" w:hAnsi="Arial" w:cs="Arial"/>
                <w:sz w:val="24"/>
                <w:szCs w:val="24"/>
              </w:rPr>
            </w:pPr>
            <w:r w:rsidRPr="00EC0968">
              <w:rPr>
                <w:rFonts w:ascii="Arial" w:hAnsi="Arial" w:cs="Arial"/>
                <w:sz w:val="24"/>
                <w:szCs w:val="24"/>
              </w:rPr>
              <w:t xml:space="preserve">assumes all of the energy  to throw </w:t>
            </w:r>
            <w:r>
              <w:rPr>
                <w:rFonts w:ascii="Arial" w:hAnsi="Arial" w:cs="Arial"/>
                <w:sz w:val="24"/>
                <w:szCs w:val="24"/>
              </w:rPr>
              <w:t>the projectile comes from the counter weight</w:t>
            </w:r>
          </w:p>
        </w:tc>
      </w:tr>
      <w:tr w:rsidR="00725361" w:rsidTr="00CF026D">
        <w:tc>
          <w:tcPr>
            <w:tcW w:w="1166" w:type="dxa"/>
          </w:tcPr>
          <w:p w:rsidR="00725361" w:rsidRDefault="00725361" w:rsidP="00CF026D">
            <w:pPr>
              <w:rPr>
                <w:rFonts w:ascii="Arial" w:hAnsi="Arial" w:cs="Arial"/>
                <w:sz w:val="24"/>
                <w:szCs w:val="24"/>
              </w:rPr>
            </w:pPr>
            <w:proofErr w:type="spellStart"/>
            <w:r w:rsidRPr="00EC0968">
              <w:rPr>
                <w:rFonts w:ascii="Arial" w:hAnsi="Arial" w:cs="Arial"/>
                <w:sz w:val="24"/>
                <w:szCs w:val="24"/>
              </w:rPr>
              <w:t>Rgeff</w:t>
            </w:r>
            <w:proofErr w:type="spellEnd"/>
          </w:p>
        </w:tc>
        <w:tc>
          <w:tcPr>
            <w:tcW w:w="4358" w:type="dxa"/>
          </w:tcPr>
          <w:p w:rsidR="00725361" w:rsidRDefault="00725361" w:rsidP="00CF026D">
            <w:pPr>
              <w:rPr>
                <w:rFonts w:ascii="Arial" w:hAnsi="Arial" w:cs="Arial"/>
                <w:sz w:val="24"/>
                <w:szCs w:val="24"/>
              </w:rPr>
            </w:pPr>
            <w:r>
              <w:rPr>
                <w:rFonts w:ascii="Arial" w:hAnsi="Arial" w:cs="Arial"/>
                <w:sz w:val="24"/>
                <w:szCs w:val="24"/>
              </w:rPr>
              <w:t>range efficiency</w:t>
            </w:r>
          </w:p>
        </w:tc>
        <w:tc>
          <w:tcPr>
            <w:tcW w:w="3492" w:type="dxa"/>
          </w:tcPr>
          <w:p w:rsidR="00725361" w:rsidRDefault="00725361" w:rsidP="00CF026D">
            <w:pPr>
              <w:rPr>
                <w:rFonts w:ascii="Arial" w:hAnsi="Arial" w:cs="Arial"/>
                <w:sz w:val="24"/>
                <w:szCs w:val="24"/>
              </w:rPr>
            </w:pPr>
            <w:r w:rsidRPr="00EC0968">
              <w:rPr>
                <w:rFonts w:ascii="Arial" w:hAnsi="Arial" w:cs="Arial"/>
                <w:sz w:val="24"/>
                <w:szCs w:val="24"/>
              </w:rPr>
              <w:t>assumes the energy also comes from the beam</w:t>
            </w:r>
          </w:p>
        </w:tc>
      </w:tr>
      <w:tr w:rsidR="00725361" w:rsidTr="00CF026D">
        <w:tc>
          <w:tcPr>
            <w:tcW w:w="1166" w:type="dxa"/>
          </w:tcPr>
          <w:p w:rsidR="00725361" w:rsidRDefault="00725361" w:rsidP="00CF026D">
            <w:pPr>
              <w:rPr>
                <w:rFonts w:ascii="Arial" w:hAnsi="Arial" w:cs="Arial"/>
                <w:sz w:val="24"/>
                <w:szCs w:val="24"/>
              </w:rPr>
            </w:pPr>
            <w:proofErr w:type="spellStart"/>
            <w:r>
              <w:rPr>
                <w:rFonts w:ascii="Arial" w:hAnsi="Arial" w:cs="Arial"/>
                <w:sz w:val="24"/>
                <w:szCs w:val="24"/>
              </w:rPr>
              <w:t>thgo</w:t>
            </w:r>
            <w:proofErr w:type="spellEnd"/>
          </w:p>
        </w:tc>
        <w:tc>
          <w:tcPr>
            <w:tcW w:w="4358" w:type="dxa"/>
          </w:tcPr>
          <w:p w:rsidR="00725361" w:rsidRDefault="00725361" w:rsidP="0003733E">
            <w:pPr>
              <w:spacing w:after="160" w:line="259" w:lineRule="auto"/>
              <w:rPr>
                <w:rFonts w:ascii="Arial" w:hAnsi="Arial" w:cs="Arial"/>
                <w:sz w:val="24"/>
                <w:szCs w:val="24"/>
              </w:rPr>
            </w:pPr>
            <w:proofErr w:type="gramStart"/>
            <w:r w:rsidRPr="00EC0968">
              <w:rPr>
                <w:rFonts w:ascii="Arial" w:hAnsi="Arial" w:cs="Arial"/>
                <w:sz w:val="24"/>
                <w:szCs w:val="24"/>
              </w:rPr>
              <w:t>the</w:t>
            </w:r>
            <w:proofErr w:type="gramEnd"/>
            <w:r w:rsidRPr="00EC0968">
              <w:rPr>
                <w:rFonts w:ascii="Arial" w:hAnsi="Arial" w:cs="Arial"/>
                <w:sz w:val="24"/>
                <w:szCs w:val="24"/>
              </w:rPr>
              <w:t xml:space="preserve"> a</w:t>
            </w:r>
            <w:r>
              <w:rPr>
                <w:rFonts w:ascii="Arial" w:hAnsi="Arial" w:cs="Arial"/>
                <w:sz w:val="24"/>
                <w:szCs w:val="24"/>
              </w:rPr>
              <w:t>ngle</w:t>
            </w:r>
            <w:r w:rsidRPr="00EC0968">
              <w:rPr>
                <w:rFonts w:ascii="Arial" w:hAnsi="Arial" w:cs="Arial"/>
                <w:sz w:val="24"/>
                <w:szCs w:val="24"/>
              </w:rPr>
              <w:t xml:space="preserve"> with respect to the horizontal at which the projectile must  leave the sling to achieve the maximum range.</w:t>
            </w:r>
          </w:p>
        </w:tc>
        <w:tc>
          <w:tcPr>
            <w:tcW w:w="3492" w:type="dxa"/>
          </w:tcPr>
          <w:p w:rsidR="00725361" w:rsidRDefault="00725361" w:rsidP="00CF026D">
            <w:pPr>
              <w:rPr>
                <w:rFonts w:ascii="Arial" w:hAnsi="Arial" w:cs="Arial"/>
                <w:sz w:val="24"/>
                <w:szCs w:val="24"/>
              </w:rPr>
            </w:pPr>
          </w:p>
        </w:tc>
      </w:tr>
      <w:tr w:rsidR="00725361" w:rsidTr="00CF026D">
        <w:tc>
          <w:tcPr>
            <w:tcW w:w="1166" w:type="dxa"/>
          </w:tcPr>
          <w:p w:rsidR="00725361" w:rsidRDefault="00725361" w:rsidP="00CF026D">
            <w:pPr>
              <w:rPr>
                <w:rFonts w:ascii="Arial" w:hAnsi="Arial" w:cs="Arial"/>
                <w:sz w:val="24"/>
                <w:szCs w:val="24"/>
              </w:rPr>
            </w:pPr>
            <w:proofErr w:type="spellStart"/>
            <w:r>
              <w:rPr>
                <w:rFonts w:ascii="Arial" w:hAnsi="Arial" w:cs="Arial"/>
                <w:sz w:val="24"/>
                <w:szCs w:val="24"/>
              </w:rPr>
              <w:t>rg</w:t>
            </w:r>
            <w:proofErr w:type="spellEnd"/>
          </w:p>
        </w:tc>
        <w:tc>
          <w:tcPr>
            <w:tcW w:w="4358" w:type="dxa"/>
          </w:tcPr>
          <w:p w:rsidR="00725361" w:rsidRDefault="00725361" w:rsidP="00CF026D">
            <w:pPr>
              <w:rPr>
                <w:rFonts w:ascii="Arial" w:hAnsi="Arial" w:cs="Arial"/>
                <w:sz w:val="24"/>
                <w:szCs w:val="24"/>
              </w:rPr>
            </w:pPr>
            <w:r w:rsidRPr="00EC0968">
              <w:rPr>
                <w:rFonts w:ascii="Arial" w:hAnsi="Arial" w:cs="Arial"/>
                <w:sz w:val="24"/>
                <w:szCs w:val="24"/>
              </w:rPr>
              <w:t>radius of gyration</w:t>
            </w:r>
          </w:p>
          <w:p w:rsidR="00725361" w:rsidRDefault="00725361" w:rsidP="00CF026D">
            <w:pPr>
              <w:rPr>
                <w:rFonts w:ascii="Arial" w:hAnsi="Arial" w:cs="Arial"/>
                <w:sz w:val="24"/>
                <w:szCs w:val="24"/>
              </w:rPr>
            </w:pPr>
          </w:p>
        </w:tc>
        <w:tc>
          <w:tcPr>
            <w:tcW w:w="3492" w:type="dxa"/>
            <w:vMerge w:val="restart"/>
          </w:tcPr>
          <w:p w:rsidR="0003733E" w:rsidRDefault="00725361" w:rsidP="00CF026D">
            <w:pPr>
              <w:rPr>
                <w:rFonts w:ascii="Arial" w:hAnsi="Arial" w:cs="Arial"/>
                <w:sz w:val="24"/>
                <w:szCs w:val="24"/>
              </w:rPr>
            </w:pPr>
            <w:r>
              <w:rPr>
                <w:rFonts w:ascii="Arial" w:hAnsi="Arial" w:cs="Arial"/>
                <w:sz w:val="24"/>
                <w:szCs w:val="24"/>
              </w:rPr>
              <w:t>n</w:t>
            </w:r>
            <w:r w:rsidRPr="00EC0968">
              <w:rPr>
                <w:rFonts w:ascii="Arial" w:hAnsi="Arial" w:cs="Arial"/>
                <w:sz w:val="24"/>
                <w:szCs w:val="24"/>
              </w:rPr>
              <w:t>on-uniform beams require the calculation of the centre of mass and the radius of gyration</w:t>
            </w:r>
          </w:p>
          <w:p w:rsidR="0003733E" w:rsidRDefault="0003733E" w:rsidP="00CF026D">
            <w:pPr>
              <w:rPr>
                <w:rFonts w:ascii="Arial" w:hAnsi="Arial" w:cs="Arial"/>
                <w:sz w:val="24"/>
                <w:szCs w:val="24"/>
              </w:rPr>
            </w:pPr>
          </w:p>
        </w:tc>
      </w:tr>
      <w:tr w:rsidR="00725361" w:rsidTr="00CF026D">
        <w:tc>
          <w:tcPr>
            <w:tcW w:w="1166" w:type="dxa"/>
          </w:tcPr>
          <w:p w:rsidR="00725361" w:rsidRDefault="00725361" w:rsidP="00CF026D">
            <w:pPr>
              <w:rPr>
                <w:rFonts w:ascii="Arial" w:hAnsi="Arial" w:cs="Arial"/>
                <w:sz w:val="24"/>
                <w:szCs w:val="24"/>
              </w:rPr>
            </w:pPr>
            <w:proofErr w:type="spellStart"/>
            <w:r>
              <w:rPr>
                <w:rFonts w:ascii="Arial" w:hAnsi="Arial" w:cs="Arial"/>
                <w:sz w:val="24"/>
                <w:szCs w:val="24"/>
              </w:rPr>
              <w:t>rc</w:t>
            </w:r>
            <w:proofErr w:type="spellEnd"/>
          </w:p>
        </w:tc>
        <w:tc>
          <w:tcPr>
            <w:tcW w:w="4358" w:type="dxa"/>
          </w:tcPr>
          <w:p w:rsidR="00725361" w:rsidRDefault="00725361" w:rsidP="00CF026D">
            <w:pPr>
              <w:rPr>
                <w:rFonts w:ascii="Arial" w:hAnsi="Arial" w:cs="Arial"/>
                <w:sz w:val="24"/>
                <w:szCs w:val="24"/>
              </w:rPr>
            </w:pPr>
            <w:r>
              <w:rPr>
                <w:rFonts w:ascii="Arial" w:hAnsi="Arial" w:cs="Arial"/>
                <w:sz w:val="24"/>
                <w:szCs w:val="24"/>
              </w:rPr>
              <w:t>Centre of mass</w:t>
            </w:r>
          </w:p>
        </w:tc>
        <w:tc>
          <w:tcPr>
            <w:tcW w:w="3492" w:type="dxa"/>
            <w:vMerge/>
          </w:tcPr>
          <w:p w:rsidR="00725361" w:rsidRDefault="00725361" w:rsidP="00CF026D">
            <w:pPr>
              <w:rPr>
                <w:rFonts w:ascii="Arial" w:hAnsi="Arial" w:cs="Arial"/>
                <w:sz w:val="24"/>
                <w:szCs w:val="24"/>
              </w:rPr>
            </w:pPr>
          </w:p>
        </w:tc>
      </w:tr>
    </w:tbl>
    <w:p w:rsidR="00725361" w:rsidRPr="00347CAD" w:rsidRDefault="00725361" w:rsidP="00725361">
      <w:pPr>
        <w:rPr>
          <w:rFonts w:ascii="Arial" w:hAnsi="Arial" w:cs="Arial"/>
          <w:sz w:val="24"/>
          <w:szCs w:val="24"/>
        </w:rPr>
      </w:pPr>
    </w:p>
    <w:p w:rsidR="00725361" w:rsidRPr="00725361" w:rsidRDefault="00725361" w:rsidP="005E7E0A">
      <w:pPr>
        <w:spacing w:before="100" w:beforeAutospacing="1" w:after="100" w:afterAutospacing="1" w:line="240" w:lineRule="auto"/>
        <w:rPr>
          <w:rFonts w:ascii="Arial" w:eastAsia="Times New Roman" w:hAnsi="Arial" w:cs="Arial"/>
          <w:b/>
          <w:sz w:val="24"/>
          <w:szCs w:val="24"/>
          <w:lang w:eastAsia="en-GB"/>
        </w:rPr>
      </w:pPr>
      <w:bookmarkStart w:id="0" w:name="_GoBack"/>
      <w:bookmarkEnd w:id="0"/>
    </w:p>
    <w:p w:rsidR="00A407A5" w:rsidRPr="00A407A5" w:rsidRDefault="00A407A5" w:rsidP="00A407A5">
      <w:pPr>
        <w:rPr>
          <w:rFonts w:ascii="Arial" w:hAnsi="Arial" w:cs="Arial"/>
          <w:sz w:val="28"/>
          <w:szCs w:val="28"/>
        </w:rPr>
      </w:pPr>
    </w:p>
    <w:sectPr w:rsidR="00A407A5" w:rsidRPr="00A407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AA" w:rsidRDefault="00D14CAA" w:rsidP="00A407A5">
      <w:pPr>
        <w:spacing w:after="0" w:line="240" w:lineRule="auto"/>
      </w:pPr>
      <w:r>
        <w:separator/>
      </w:r>
    </w:p>
  </w:endnote>
  <w:endnote w:type="continuationSeparator" w:id="0">
    <w:p w:rsidR="00D14CAA" w:rsidRDefault="00D14CAA" w:rsidP="00A407A5">
      <w:pPr>
        <w:spacing w:after="0" w:line="240" w:lineRule="auto"/>
      </w:pPr>
      <w:r>
        <w:continuationSeparator/>
      </w:r>
    </w:p>
  </w:endnote>
  <w:endnote w:id="1">
    <w:p w:rsidR="00B37953" w:rsidRDefault="00B37953">
      <w:pPr>
        <w:pStyle w:val="EndnoteText"/>
      </w:pPr>
      <w:r>
        <w:rPr>
          <w:rStyle w:val="EndnoteReference"/>
        </w:rPr>
        <w:endnoteRef/>
      </w:r>
      <w:r>
        <w:t xml:space="preserve"> More information about Medieval life can be found at </w:t>
      </w:r>
      <w:hyperlink r:id="rId1" w:history="1">
        <w:r w:rsidRPr="005D50F1">
          <w:rPr>
            <w:rStyle w:val="Hyperlink"/>
          </w:rPr>
          <w:t>http://www.medieval-life-and-times.info/medieval-weapons/trebuchet.htm</w:t>
        </w:r>
      </w:hyperlink>
      <w:r>
        <w:t xml:space="preserve"> </w:t>
      </w:r>
    </w:p>
  </w:endnote>
  <w:endnote w:id="2">
    <w:p w:rsidR="00CF7E03" w:rsidRDefault="00CF7E03" w:rsidP="00CF7E03">
      <w:pPr>
        <w:pStyle w:val="EndnoteText"/>
      </w:pPr>
      <w:r>
        <w:rPr>
          <w:rStyle w:val="EndnoteReference"/>
        </w:rPr>
        <w:endnoteRef/>
      </w:r>
      <w:r>
        <w:t xml:space="preserve"> A more detailed analysis can be found at </w:t>
      </w:r>
      <w:hyperlink r:id="rId2" w:history="1">
        <w:r w:rsidRPr="005D50F1">
          <w:rPr>
            <w:rStyle w:val="Hyperlink"/>
          </w:rPr>
          <w:t>https://www.real-world-physics-problems.com/trebuchet-physics.html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132401"/>
      <w:docPartObj>
        <w:docPartGallery w:val="Page Numbers (Bottom of Page)"/>
        <w:docPartUnique/>
      </w:docPartObj>
    </w:sdtPr>
    <w:sdtEndPr>
      <w:rPr>
        <w:noProof/>
      </w:rPr>
    </w:sdtEndPr>
    <w:sdtContent>
      <w:p w:rsidR="00B37953" w:rsidRDefault="00B37953">
        <w:pPr>
          <w:pStyle w:val="Footer"/>
          <w:jc w:val="center"/>
        </w:pPr>
        <w:r>
          <w:fldChar w:fldCharType="begin"/>
        </w:r>
        <w:r>
          <w:instrText xml:space="preserve"> PAGE   \* MERGEFORMAT </w:instrText>
        </w:r>
        <w:r>
          <w:fldChar w:fldCharType="separate"/>
        </w:r>
        <w:r w:rsidR="0003733E">
          <w:rPr>
            <w:noProof/>
          </w:rPr>
          <w:t>12</w:t>
        </w:r>
        <w:r>
          <w:rPr>
            <w:noProof/>
          </w:rPr>
          <w:fldChar w:fldCharType="end"/>
        </w:r>
      </w:p>
    </w:sdtContent>
  </w:sdt>
  <w:p w:rsidR="00B37953" w:rsidRDefault="00B3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AA" w:rsidRDefault="00D14CAA" w:rsidP="00A407A5">
      <w:pPr>
        <w:spacing w:after="0" w:line="240" w:lineRule="auto"/>
      </w:pPr>
      <w:r>
        <w:separator/>
      </w:r>
    </w:p>
  </w:footnote>
  <w:footnote w:type="continuationSeparator" w:id="0">
    <w:p w:rsidR="00D14CAA" w:rsidRDefault="00D14CAA" w:rsidP="00A40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018"/>
    <w:multiLevelType w:val="multilevel"/>
    <w:tmpl w:val="44420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738F7"/>
    <w:multiLevelType w:val="hybridMultilevel"/>
    <w:tmpl w:val="BF965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66CA5"/>
    <w:multiLevelType w:val="multilevel"/>
    <w:tmpl w:val="72EC5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A5"/>
    <w:rsid w:val="0003733E"/>
    <w:rsid w:val="00070DB6"/>
    <w:rsid w:val="001173E9"/>
    <w:rsid w:val="002C3FE1"/>
    <w:rsid w:val="004177F0"/>
    <w:rsid w:val="00420470"/>
    <w:rsid w:val="004231E2"/>
    <w:rsid w:val="004A264A"/>
    <w:rsid w:val="004F38C0"/>
    <w:rsid w:val="005D2DB7"/>
    <w:rsid w:val="005E7E0A"/>
    <w:rsid w:val="00725361"/>
    <w:rsid w:val="0074756D"/>
    <w:rsid w:val="008829D7"/>
    <w:rsid w:val="00A407A5"/>
    <w:rsid w:val="00AB18DB"/>
    <w:rsid w:val="00AF0454"/>
    <w:rsid w:val="00B37953"/>
    <w:rsid w:val="00C2079B"/>
    <w:rsid w:val="00CB1312"/>
    <w:rsid w:val="00CC36B9"/>
    <w:rsid w:val="00CF7E03"/>
    <w:rsid w:val="00D14CAA"/>
    <w:rsid w:val="00D30807"/>
    <w:rsid w:val="00DD63F3"/>
    <w:rsid w:val="00DF3D74"/>
    <w:rsid w:val="00E35384"/>
    <w:rsid w:val="00E556A3"/>
    <w:rsid w:val="00EB501B"/>
    <w:rsid w:val="00F11400"/>
    <w:rsid w:val="00F8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413C"/>
  <w15:chartTrackingRefBased/>
  <w15:docId w15:val="{F8F3CE76-459D-4E3D-89DD-99AB3F7D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07A5"/>
  </w:style>
  <w:style w:type="character" w:customStyle="1" w:styleId="ilad">
    <w:name w:val="il_ad"/>
    <w:basedOn w:val="DefaultParagraphFont"/>
    <w:rsid w:val="00A407A5"/>
  </w:style>
  <w:style w:type="character" w:styleId="Hyperlink">
    <w:name w:val="Hyperlink"/>
    <w:basedOn w:val="DefaultParagraphFont"/>
    <w:uiPriority w:val="99"/>
    <w:unhideWhenUsed/>
    <w:rsid w:val="00A407A5"/>
    <w:rPr>
      <w:color w:val="0000FF"/>
      <w:u w:val="single"/>
    </w:rPr>
  </w:style>
  <w:style w:type="paragraph" w:styleId="EndnoteText">
    <w:name w:val="endnote text"/>
    <w:basedOn w:val="Normal"/>
    <w:link w:val="EndnoteTextChar"/>
    <w:uiPriority w:val="99"/>
    <w:semiHidden/>
    <w:unhideWhenUsed/>
    <w:rsid w:val="00A40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7A5"/>
    <w:rPr>
      <w:sz w:val="20"/>
      <w:szCs w:val="20"/>
    </w:rPr>
  </w:style>
  <w:style w:type="character" w:styleId="EndnoteReference">
    <w:name w:val="endnote reference"/>
    <w:basedOn w:val="DefaultParagraphFont"/>
    <w:uiPriority w:val="99"/>
    <w:semiHidden/>
    <w:unhideWhenUsed/>
    <w:rsid w:val="00A407A5"/>
    <w:rPr>
      <w:vertAlign w:val="superscript"/>
    </w:rPr>
  </w:style>
  <w:style w:type="paragraph" w:styleId="Header">
    <w:name w:val="header"/>
    <w:basedOn w:val="Normal"/>
    <w:link w:val="HeaderChar"/>
    <w:uiPriority w:val="99"/>
    <w:unhideWhenUsed/>
    <w:rsid w:val="00D30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807"/>
  </w:style>
  <w:style w:type="paragraph" w:styleId="Footer">
    <w:name w:val="footer"/>
    <w:basedOn w:val="Normal"/>
    <w:link w:val="FooterChar"/>
    <w:uiPriority w:val="99"/>
    <w:unhideWhenUsed/>
    <w:rsid w:val="00D30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807"/>
  </w:style>
  <w:style w:type="paragraph" w:styleId="ListParagraph">
    <w:name w:val="List Paragraph"/>
    <w:basedOn w:val="Normal"/>
    <w:uiPriority w:val="34"/>
    <w:qFormat/>
    <w:rsid w:val="00DD63F3"/>
    <w:pPr>
      <w:ind w:left="720"/>
      <w:contextualSpacing/>
    </w:pPr>
  </w:style>
  <w:style w:type="character" w:styleId="PlaceholderText">
    <w:name w:val="Placeholder Text"/>
    <w:basedOn w:val="DefaultParagraphFont"/>
    <w:uiPriority w:val="99"/>
    <w:semiHidden/>
    <w:rsid w:val="00DF3D74"/>
    <w:rPr>
      <w:color w:val="808080"/>
    </w:rPr>
  </w:style>
  <w:style w:type="table" w:styleId="TableGrid">
    <w:name w:val="Table Grid"/>
    <w:basedOn w:val="TableNormal"/>
    <w:uiPriority w:val="39"/>
    <w:rsid w:val="00E3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4075">
      <w:bodyDiv w:val="1"/>
      <w:marLeft w:val="0"/>
      <w:marRight w:val="0"/>
      <w:marTop w:val="0"/>
      <w:marBottom w:val="0"/>
      <w:divBdr>
        <w:top w:val="none" w:sz="0" w:space="0" w:color="auto"/>
        <w:left w:val="none" w:sz="0" w:space="0" w:color="auto"/>
        <w:bottom w:val="none" w:sz="0" w:space="0" w:color="auto"/>
        <w:right w:val="none" w:sz="0" w:space="0" w:color="auto"/>
      </w:divBdr>
    </w:div>
    <w:div w:id="427313511">
      <w:bodyDiv w:val="1"/>
      <w:marLeft w:val="0"/>
      <w:marRight w:val="0"/>
      <w:marTop w:val="0"/>
      <w:marBottom w:val="0"/>
      <w:divBdr>
        <w:top w:val="none" w:sz="0" w:space="0" w:color="auto"/>
        <w:left w:val="none" w:sz="0" w:space="0" w:color="auto"/>
        <w:bottom w:val="none" w:sz="0" w:space="0" w:color="auto"/>
        <w:right w:val="none" w:sz="0" w:space="0" w:color="auto"/>
      </w:divBdr>
    </w:div>
    <w:div w:id="583608345">
      <w:bodyDiv w:val="1"/>
      <w:marLeft w:val="0"/>
      <w:marRight w:val="0"/>
      <w:marTop w:val="0"/>
      <w:marBottom w:val="0"/>
      <w:divBdr>
        <w:top w:val="none" w:sz="0" w:space="0" w:color="auto"/>
        <w:left w:val="none" w:sz="0" w:space="0" w:color="auto"/>
        <w:bottom w:val="none" w:sz="0" w:space="0" w:color="auto"/>
        <w:right w:val="none" w:sz="0" w:space="0" w:color="auto"/>
      </w:divBdr>
    </w:div>
    <w:div w:id="19478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gobeautytre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endnotes.xml.rels><?xml version="1.0" encoding="UTF-8" standalone="yes"?>
<Relationships xmlns="http://schemas.openxmlformats.org/package/2006/relationships"><Relationship Id="rId2" Type="http://schemas.openxmlformats.org/officeDocument/2006/relationships/hyperlink" Target="https://www.real-world-physics-problems.com/trebuchet-physics.html" TargetMode="External"/><Relationship Id="rId1" Type="http://schemas.openxmlformats.org/officeDocument/2006/relationships/hyperlink" Target="http://www.medieval-life-and-times.info/medieval-weapons/trebuch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853D-F100-497D-A2EC-D98240FD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13</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Michael</dc:creator>
  <cp:keywords/>
  <dc:description/>
  <cp:lastModifiedBy>Peters, Michael</cp:lastModifiedBy>
  <cp:revision>16</cp:revision>
  <cp:lastPrinted>2019-06-20T16:23:00Z</cp:lastPrinted>
  <dcterms:created xsi:type="dcterms:W3CDTF">2019-05-16T08:56:00Z</dcterms:created>
  <dcterms:modified xsi:type="dcterms:W3CDTF">2019-06-21T07:38:00Z</dcterms:modified>
</cp:coreProperties>
</file>